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7F143" w14:textId="6C6BC0DE" w:rsidR="00E42C7F" w:rsidRPr="00CB1290" w:rsidRDefault="00845293" w:rsidP="00E42C7F">
      <w:pPr>
        <w:pStyle w:val="4Heading1"/>
        <w:spacing w:after="120"/>
        <w:jc w:val="center"/>
        <w:rPr>
          <w:color w:val="4472C4"/>
        </w:rPr>
      </w:pPr>
      <w:r>
        <w:t xml:space="preserve"> </w:t>
      </w:r>
      <w:r w:rsidR="00B735B0">
        <w:t xml:space="preserve"> </w:t>
      </w:r>
      <w:r w:rsidR="00481640" w:rsidRPr="00CB1290">
        <w:rPr>
          <w:noProof/>
        </w:rPr>
        <w:drawing>
          <wp:inline distT="0" distB="0" distL="0" distR="0" wp14:anchorId="2858DCFE" wp14:editId="5C7FEB7D">
            <wp:extent cx="631190" cy="495300"/>
            <wp:effectExtent l="0" t="0" r="0" b="0"/>
            <wp:docPr id="852121564"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190" cy="495300"/>
                    </a:xfrm>
                    <a:prstGeom prst="rect">
                      <a:avLst/>
                    </a:prstGeom>
                    <a:noFill/>
                    <a:ln>
                      <a:noFill/>
                    </a:ln>
                  </pic:spPr>
                </pic:pic>
              </a:graphicData>
            </a:graphic>
          </wp:inline>
        </w:drawing>
      </w:r>
      <w:r w:rsidR="00B735B0" w:rsidRPr="00CB1290">
        <w:t xml:space="preserve"> </w:t>
      </w:r>
      <w:r w:rsidR="00E42C7F" w:rsidRPr="00CB1290">
        <w:rPr>
          <w:color w:val="4472C4"/>
        </w:rPr>
        <w:t xml:space="preserve">King David Primary School </w:t>
      </w:r>
      <w:r w:rsidR="00B735B0" w:rsidRPr="00CB1290">
        <w:rPr>
          <w:noProof/>
          <w:lang w:val="en-US"/>
        </w:rPr>
        <w:drawing>
          <wp:inline distT="0" distB="0" distL="0" distR="0" wp14:anchorId="7422D4B0" wp14:editId="77464AA9">
            <wp:extent cx="615950" cy="495300"/>
            <wp:effectExtent l="0" t="0" r="0" b="0"/>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495300"/>
                    </a:xfrm>
                    <a:prstGeom prst="rect">
                      <a:avLst/>
                    </a:prstGeom>
                    <a:noFill/>
                    <a:ln>
                      <a:noFill/>
                    </a:ln>
                  </pic:spPr>
                </pic:pic>
              </a:graphicData>
            </a:graphic>
          </wp:inline>
        </w:drawing>
      </w:r>
    </w:p>
    <w:p w14:paraId="702F444B" w14:textId="4EB1B2E9" w:rsidR="00E42C7F" w:rsidRPr="00CB1290" w:rsidRDefault="00E42C7F" w:rsidP="00E42C7F">
      <w:pPr>
        <w:rPr>
          <w:color w:val="4472C4"/>
          <w:sz w:val="24"/>
        </w:rPr>
      </w:pPr>
      <w:r w:rsidRPr="00CB1290">
        <w:rPr>
          <w:color w:val="4472C4"/>
        </w:rPr>
        <w:t xml:space="preserve">                                                                 </w:t>
      </w:r>
      <w:r w:rsidRPr="00CB1290">
        <w:rPr>
          <w:color w:val="4472C4"/>
          <w:sz w:val="32"/>
          <w:szCs w:val="32"/>
        </w:rPr>
        <w:t>Self</w:t>
      </w:r>
      <w:r w:rsidR="00B735B0" w:rsidRPr="00CB1290">
        <w:rPr>
          <w:color w:val="4472C4"/>
          <w:sz w:val="32"/>
          <w:szCs w:val="32"/>
        </w:rPr>
        <w:t>-</w:t>
      </w:r>
      <w:r w:rsidR="00122BD1" w:rsidRPr="00CB1290">
        <w:rPr>
          <w:color w:val="4472C4"/>
          <w:sz w:val="32"/>
          <w:szCs w:val="32"/>
        </w:rPr>
        <w:t>E</w:t>
      </w:r>
      <w:r w:rsidRPr="00CB1290">
        <w:rPr>
          <w:color w:val="4472C4"/>
          <w:sz w:val="32"/>
          <w:szCs w:val="32"/>
        </w:rPr>
        <w:t xml:space="preserve">valuation </w:t>
      </w:r>
      <w:r w:rsidR="00122BD1" w:rsidRPr="00CB1290">
        <w:rPr>
          <w:color w:val="4472C4"/>
          <w:sz w:val="32"/>
          <w:szCs w:val="32"/>
        </w:rPr>
        <w:t>F</w:t>
      </w:r>
      <w:r w:rsidRPr="00CB1290">
        <w:rPr>
          <w:color w:val="4472C4"/>
          <w:sz w:val="32"/>
          <w:szCs w:val="32"/>
        </w:rPr>
        <w:t>orm</w:t>
      </w:r>
      <w:r w:rsidRPr="00CB1290">
        <w:rPr>
          <w:color w:val="4472C4"/>
        </w:rPr>
        <w:t xml:space="preserve"> (SEF) </w:t>
      </w:r>
      <w:r w:rsidRPr="00CB1290">
        <w:rPr>
          <w:color w:val="4472C4"/>
          <w:sz w:val="24"/>
        </w:rPr>
        <w:t>based on the 20</w:t>
      </w:r>
      <w:r w:rsidR="005A67EC" w:rsidRPr="00CB1290">
        <w:rPr>
          <w:color w:val="4472C4"/>
          <w:sz w:val="24"/>
        </w:rPr>
        <w:t>25</w:t>
      </w:r>
      <w:r w:rsidRPr="00CB1290">
        <w:rPr>
          <w:color w:val="4472C4"/>
          <w:sz w:val="24"/>
        </w:rPr>
        <w:t xml:space="preserve"> Ofsted framework</w:t>
      </w:r>
    </w:p>
    <w:p w14:paraId="605BF0D9" w14:textId="77777777" w:rsidR="00E42C7F" w:rsidRPr="00CB1290" w:rsidRDefault="00E42C7F" w:rsidP="00E42C7F">
      <w:pPr>
        <w:rPr>
          <w:color w:val="4472C4"/>
          <w:sz w:val="24"/>
        </w:rPr>
      </w:pPr>
    </w:p>
    <w:tbl>
      <w:tblPr>
        <w:tblStyle w:val="TableGrid"/>
        <w:tblW w:w="0" w:type="auto"/>
        <w:tblLook w:val="04A0" w:firstRow="1" w:lastRow="0" w:firstColumn="1" w:lastColumn="0" w:noHBand="0" w:noVBand="1"/>
      </w:tblPr>
      <w:tblGrid>
        <w:gridCol w:w="6456"/>
        <w:gridCol w:w="216"/>
        <w:gridCol w:w="7276"/>
      </w:tblGrid>
      <w:tr w:rsidR="00E42C7F" w:rsidRPr="00CB1290" w14:paraId="50E397E9" w14:textId="77777777" w:rsidTr="1403934F">
        <w:tc>
          <w:tcPr>
            <w:tcW w:w="13948" w:type="dxa"/>
            <w:gridSpan w:val="3"/>
            <w:shd w:val="clear" w:color="auto" w:fill="8EAADB" w:themeFill="accent1" w:themeFillTint="99"/>
          </w:tcPr>
          <w:p w14:paraId="42339B8F" w14:textId="77777777" w:rsidR="00E42C7F" w:rsidRPr="00CB1290" w:rsidRDefault="00E42C7F" w:rsidP="00E42C7F">
            <w:pPr>
              <w:jc w:val="center"/>
            </w:pPr>
            <w:r w:rsidRPr="00CB1290">
              <w:t>King David Primary School- Context</w:t>
            </w:r>
          </w:p>
        </w:tc>
      </w:tr>
      <w:tr w:rsidR="00E42C7F" w:rsidRPr="00CB1290" w14:paraId="4A351B84" w14:textId="77777777" w:rsidTr="1403934F">
        <w:tc>
          <w:tcPr>
            <w:tcW w:w="13948" w:type="dxa"/>
            <w:gridSpan w:val="3"/>
          </w:tcPr>
          <w:p w14:paraId="4647B31D" w14:textId="77777777" w:rsidR="00E42C7F" w:rsidRPr="00CB1290" w:rsidRDefault="00E42C7F" w:rsidP="00E42C7F"/>
          <w:p w14:paraId="2C7DBE1F" w14:textId="145682C5" w:rsidR="00796578" w:rsidRDefault="00E42C7F" w:rsidP="2E773C02">
            <w:pPr>
              <w:rPr>
                <w:rFonts w:cs="Arial"/>
              </w:rPr>
            </w:pPr>
            <w:r w:rsidRPr="00CB1290">
              <w:rPr>
                <w:rFonts w:cs="Arial"/>
              </w:rPr>
              <w:t xml:space="preserve">King David Primary School is a larger than average Primary School. It is an academy and a Jewish faith school, serving the Jewish communities of Prestwich, Crumpsall, Broughton Park, Whitefield, Radcliffe and Bury. Currently we have </w:t>
            </w:r>
            <w:r w:rsidR="00F0489D" w:rsidRPr="00CB1290">
              <w:rPr>
                <w:rFonts w:cs="Arial"/>
              </w:rPr>
              <w:t>3</w:t>
            </w:r>
            <w:r w:rsidR="009A46AD">
              <w:rPr>
                <w:rFonts w:cs="Arial"/>
              </w:rPr>
              <w:t>66</w:t>
            </w:r>
            <w:r w:rsidR="00F0489D" w:rsidRPr="00CB1290">
              <w:rPr>
                <w:rFonts w:cs="Arial"/>
              </w:rPr>
              <w:t xml:space="preserve"> </w:t>
            </w:r>
            <w:r w:rsidRPr="00CB1290">
              <w:rPr>
                <w:rFonts w:cs="Arial"/>
              </w:rPr>
              <w:t xml:space="preserve">pupils on role with </w:t>
            </w:r>
            <w:r w:rsidR="009A46AD">
              <w:rPr>
                <w:rFonts w:cs="Arial"/>
              </w:rPr>
              <w:t>25</w:t>
            </w:r>
            <w:r w:rsidRPr="00CB1290">
              <w:rPr>
                <w:rFonts w:cs="Arial"/>
              </w:rPr>
              <w:t xml:space="preserve"> pupils (</w:t>
            </w:r>
            <w:r w:rsidR="00B75B7A" w:rsidRPr="00CB1290">
              <w:rPr>
                <w:rFonts w:cs="Arial"/>
              </w:rPr>
              <w:t>6</w:t>
            </w:r>
            <w:r w:rsidR="001F32B3">
              <w:rPr>
                <w:rFonts w:cs="Arial"/>
              </w:rPr>
              <w:t>.83</w:t>
            </w:r>
            <w:r w:rsidRPr="00CB1290">
              <w:rPr>
                <w:rFonts w:cs="Arial"/>
              </w:rPr>
              <w:t xml:space="preserve">%) receiving Pupil Premium funding. </w:t>
            </w:r>
            <w:r w:rsidR="001F32B3">
              <w:rPr>
                <w:rFonts w:cs="Arial"/>
              </w:rPr>
              <w:t xml:space="preserve">There are 18 pupils receiving the expanded Free School Meals (4.9%) which gives a total of </w:t>
            </w:r>
            <w:r w:rsidR="00796578">
              <w:rPr>
                <w:rFonts w:cs="Arial"/>
              </w:rPr>
              <w:t>43 pupil (11.7%) receiving Free School Meals.</w:t>
            </w:r>
          </w:p>
          <w:p w14:paraId="47AF47D6" w14:textId="617344CA" w:rsidR="00E42C7F" w:rsidRPr="00CB1290" w:rsidRDefault="00E42C7F" w:rsidP="2E773C02">
            <w:pPr>
              <w:rPr>
                <w:rFonts w:cs="Arial"/>
              </w:rPr>
            </w:pPr>
            <w:r w:rsidRPr="00CB1290">
              <w:rPr>
                <w:rFonts w:cs="Arial"/>
              </w:rPr>
              <w:t xml:space="preserve">There are </w:t>
            </w:r>
            <w:r w:rsidR="00680F34">
              <w:rPr>
                <w:rFonts w:cs="Arial"/>
              </w:rPr>
              <w:t>60</w:t>
            </w:r>
            <w:r w:rsidR="00BB6659" w:rsidRPr="00CB1290">
              <w:rPr>
                <w:rFonts w:cs="Arial"/>
              </w:rPr>
              <w:t xml:space="preserve"> </w:t>
            </w:r>
            <w:r w:rsidRPr="00CB1290">
              <w:rPr>
                <w:rFonts w:cs="Arial"/>
              </w:rPr>
              <w:t xml:space="preserve">pupils on the SEN register, with </w:t>
            </w:r>
            <w:r w:rsidR="00680F34">
              <w:rPr>
                <w:rFonts w:cs="Arial"/>
              </w:rPr>
              <w:t xml:space="preserve">9 </w:t>
            </w:r>
            <w:r w:rsidRPr="00CB1290">
              <w:rPr>
                <w:rFonts w:cs="Arial"/>
              </w:rPr>
              <w:t xml:space="preserve">pupils having an EHCP and </w:t>
            </w:r>
            <w:r w:rsidR="00680F34">
              <w:rPr>
                <w:rFonts w:cs="Arial"/>
              </w:rPr>
              <w:t>35</w:t>
            </w:r>
            <w:r w:rsidRPr="00CB1290">
              <w:rPr>
                <w:rFonts w:cs="Arial"/>
              </w:rPr>
              <w:t xml:space="preserve"> pupils who are EAL.</w:t>
            </w:r>
          </w:p>
          <w:p w14:paraId="56B83BB5" w14:textId="41232D71" w:rsidR="005E0AEF" w:rsidRPr="00CB1290" w:rsidRDefault="00E42C7F" w:rsidP="006A71D6">
            <w:pPr>
              <w:rPr>
                <w:rFonts w:cs="Arial"/>
                <w:szCs w:val="20"/>
              </w:rPr>
            </w:pPr>
            <w:r w:rsidRPr="00CB1290">
              <w:rPr>
                <w:rFonts w:cs="Arial"/>
                <w:szCs w:val="20"/>
              </w:rPr>
              <w:t>King David Primary School has pupils from 3 years old in the Preschool nursery to Year 6 and is on a large campus that includes a private crèche and nursery as well as King David High School, 6th Form and Yavneh Boys and Girls.</w:t>
            </w:r>
            <w:r w:rsidR="003045BD">
              <w:rPr>
                <w:rFonts w:cs="Arial"/>
                <w:szCs w:val="20"/>
              </w:rPr>
              <w:t xml:space="preserve"> Due to a falling number of children in the less religious Jewish community of north Manchester, the number</w:t>
            </w:r>
            <w:r w:rsidR="005E0AEF">
              <w:rPr>
                <w:rFonts w:cs="Arial"/>
                <w:szCs w:val="20"/>
              </w:rPr>
              <w:t xml:space="preserve"> </w:t>
            </w:r>
            <w:r w:rsidR="005E0AEF" w:rsidRPr="00CB1290">
              <w:rPr>
                <w:rFonts w:cs="Arial"/>
                <w:szCs w:val="20"/>
              </w:rPr>
              <w:t>of pupils in the school has declined in recent years</w:t>
            </w:r>
            <w:r w:rsidR="005B4EE8">
              <w:rPr>
                <w:rFonts w:cs="Arial"/>
                <w:szCs w:val="20"/>
              </w:rPr>
              <w:t>.</w:t>
            </w:r>
            <w:r w:rsidR="005E0AEF" w:rsidRPr="00CB1290">
              <w:rPr>
                <w:rFonts w:cs="Arial"/>
                <w:szCs w:val="20"/>
              </w:rPr>
              <w:t xml:space="preserve"> King David Primary School is a two-form entry school</w:t>
            </w:r>
            <w:r w:rsidR="005E0AEF">
              <w:rPr>
                <w:rFonts w:cs="Arial"/>
                <w:szCs w:val="20"/>
              </w:rPr>
              <w:t xml:space="preserve"> but has applied to reduce the PAN to 30 from September 2027.</w:t>
            </w:r>
            <w:r w:rsidR="005F55E6">
              <w:rPr>
                <w:rFonts w:cs="Arial"/>
                <w:szCs w:val="20"/>
              </w:rPr>
              <w:t xml:space="preserve"> This academic year, the pupils of Year 1 and Year 2 are accommodated in three parallel mixed age classes.</w:t>
            </w:r>
          </w:p>
          <w:p w14:paraId="4D7A4E25" w14:textId="74D76704" w:rsidR="00E42C7F" w:rsidRPr="00CB1290" w:rsidRDefault="00E42C7F" w:rsidP="00E42C7F">
            <w:pPr>
              <w:rPr>
                <w:rFonts w:cs="Arial"/>
                <w:szCs w:val="20"/>
              </w:rPr>
            </w:pPr>
          </w:p>
          <w:p w14:paraId="6814D19B" w14:textId="77777777" w:rsidR="00E42C7F" w:rsidRPr="00CB1290" w:rsidRDefault="00E42C7F" w:rsidP="00E42C7F">
            <w:pPr>
              <w:pStyle w:val="7Tablebodycopy"/>
              <w:rPr>
                <w:rFonts w:cs="Arial"/>
                <w:szCs w:val="20"/>
              </w:rPr>
            </w:pPr>
            <w:r w:rsidRPr="00CB1290">
              <w:rPr>
                <w:rFonts w:cs="Arial"/>
                <w:szCs w:val="20"/>
              </w:rPr>
              <w:t xml:space="preserve">There is very little mobility, with </w:t>
            </w:r>
            <w:proofErr w:type="gramStart"/>
            <w:r w:rsidRPr="00CB1290">
              <w:rPr>
                <w:rFonts w:cs="Arial"/>
                <w:szCs w:val="20"/>
              </w:rPr>
              <w:t>the vast majority of</w:t>
            </w:r>
            <w:proofErr w:type="gramEnd"/>
            <w:r w:rsidRPr="00CB1290">
              <w:rPr>
                <w:rFonts w:cs="Arial"/>
                <w:szCs w:val="20"/>
              </w:rPr>
              <w:t xml:space="preserve"> pupils remaining on campus throughout their whole school career.</w:t>
            </w:r>
          </w:p>
          <w:p w14:paraId="01BA244B" w14:textId="7D40CBC1" w:rsidR="00E42C7F" w:rsidRPr="00CB1290" w:rsidRDefault="00E42C7F" w:rsidP="2E773C02">
            <w:pPr>
              <w:pStyle w:val="7Tablebodycopy"/>
              <w:rPr>
                <w:rFonts w:cs="Arial"/>
              </w:rPr>
            </w:pPr>
            <w:r w:rsidRPr="00CB1290">
              <w:rPr>
                <w:rFonts w:cs="Arial"/>
              </w:rPr>
              <w:t xml:space="preserve">  The school </w:t>
            </w:r>
            <w:r w:rsidR="52FD9B74" w:rsidRPr="00CB1290">
              <w:rPr>
                <w:rFonts w:cs="Arial"/>
              </w:rPr>
              <w:t xml:space="preserve">retained </w:t>
            </w:r>
            <w:r w:rsidR="3D904E58" w:rsidRPr="00CB1290">
              <w:rPr>
                <w:rFonts w:cs="Arial"/>
              </w:rPr>
              <w:t xml:space="preserve">the judgement of </w:t>
            </w:r>
            <w:r w:rsidRPr="00CB1290">
              <w:rPr>
                <w:rFonts w:cs="Arial"/>
              </w:rPr>
              <w:t xml:space="preserve">Outstanding in all categories in the most recent </w:t>
            </w:r>
            <w:r w:rsidR="4BB1663F" w:rsidRPr="00CB1290">
              <w:rPr>
                <w:rFonts w:cs="Arial"/>
              </w:rPr>
              <w:t xml:space="preserve">Section 8 </w:t>
            </w:r>
            <w:r w:rsidRPr="00CB1290">
              <w:rPr>
                <w:rFonts w:cs="Arial"/>
              </w:rPr>
              <w:t xml:space="preserve">Ofsted </w:t>
            </w:r>
            <w:r w:rsidR="3130C760" w:rsidRPr="00CB1290">
              <w:rPr>
                <w:rFonts w:cs="Arial"/>
              </w:rPr>
              <w:t xml:space="preserve">Inspection in April 2023. The school had previously been awarded Outstanding in all areas in the Section 5 Inspection in </w:t>
            </w:r>
            <w:r w:rsidRPr="00CB1290">
              <w:rPr>
                <w:rFonts w:cs="Arial"/>
              </w:rPr>
              <w:t>March 2016</w:t>
            </w:r>
            <w:r w:rsidR="25828B2E" w:rsidRPr="00CB1290">
              <w:rPr>
                <w:rFonts w:cs="Arial"/>
              </w:rPr>
              <w:t>.</w:t>
            </w:r>
            <w:r w:rsidRPr="00CB1290">
              <w:rPr>
                <w:rFonts w:cs="Arial"/>
              </w:rPr>
              <w:t xml:space="preserve"> </w:t>
            </w:r>
            <w:r w:rsidR="0667BA35" w:rsidRPr="00CB1290">
              <w:rPr>
                <w:rFonts w:cs="Arial"/>
              </w:rPr>
              <w:t>In the most recent</w:t>
            </w:r>
            <w:r w:rsidRPr="00CB1290">
              <w:rPr>
                <w:rFonts w:cs="Arial"/>
              </w:rPr>
              <w:t xml:space="preserve"> </w:t>
            </w:r>
            <w:proofErr w:type="spellStart"/>
            <w:r w:rsidR="2C57EA3C" w:rsidRPr="00CB1290">
              <w:rPr>
                <w:rFonts w:cs="Arial"/>
              </w:rPr>
              <w:t>Pikuach</w:t>
            </w:r>
            <w:proofErr w:type="spellEnd"/>
            <w:r w:rsidR="2C57EA3C" w:rsidRPr="00CB1290">
              <w:rPr>
                <w:rFonts w:cs="Arial"/>
              </w:rPr>
              <w:t xml:space="preserve"> Faith Inspection of </w:t>
            </w:r>
            <w:r w:rsidR="00103BEB" w:rsidRPr="00CB1290">
              <w:rPr>
                <w:rFonts w:cs="Arial"/>
              </w:rPr>
              <w:t>June 2024</w:t>
            </w:r>
            <w:r w:rsidR="2C57EA3C" w:rsidRPr="00CB1290">
              <w:rPr>
                <w:rFonts w:cs="Arial"/>
              </w:rPr>
              <w:t xml:space="preserve"> the schoo</w:t>
            </w:r>
            <w:r w:rsidR="0067781F" w:rsidRPr="00CB1290">
              <w:rPr>
                <w:rFonts w:cs="Arial"/>
              </w:rPr>
              <w:t>l</w:t>
            </w:r>
            <w:r w:rsidR="2C57EA3C" w:rsidRPr="00CB1290">
              <w:rPr>
                <w:rFonts w:cs="Arial"/>
              </w:rPr>
              <w:t xml:space="preserve"> was also judged </w:t>
            </w:r>
            <w:r w:rsidRPr="00CB1290">
              <w:rPr>
                <w:rFonts w:cs="Arial"/>
              </w:rPr>
              <w:t>Outstanding in all areas</w:t>
            </w:r>
            <w:r w:rsidR="34F7B479" w:rsidRPr="00CB1290">
              <w:rPr>
                <w:rFonts w:cs="Arial"/>
              </w:rPr>
              <w:t>.</w:t>
            </w:r>
          </w:p>
          <w:p w14:paraId="5D0F03D2" w14:textId="35FB7D03" w:rsidR="00E42C7F" w:rsidRPr="00CB1290" w:rsidRDefault="00E42C7F" w:rsidP="2E773C02">
            <w:pPr>
              <w:pStyle w:val="7Tablebodycopy"/>
              <w:rPr>
                <w:rFonts w:cs="Arial"/>
              </w:rPr>
            </w:pPr>
            <w:r w:rsidRPr="00CB1290">
              <w:rPr>
                <w:rFonts w:cs="Arial"/>
              </w:rPr>
              <w:t xml:space="preserve">  In </w:t>
            </w:r>
            <w:r w:rsidR="00FC5603" w:rsidRPr="00CB1290">
              <w:rPr>
                <w:rFonts w:cs="Arial"/>
              </w:rPr>
              <w:t>January</w:t>
            </w:r>
            <w:r w:rsidRPr="00CB1290">
              <w:rPr>
                <w:rFonts w:cs="Arial"/>
              </w:rPr>
              <w:t xml:space="preserve"> 20</w:t>
            </w:r>
            <w:r w:rsidR="00FC5603" w:rsidRPr="00CB1290">
              <w:rPr>
                <w:rFonts w:cs="Arial"/>
              </w:rPr>
              <w:t>24</w:t>
            </w:r>
            <w:r w:rsidRPr="00CB1290">
              <w:rPr>
                <w:rFonts w:cs="Arial"/>
              </w:rPr>
              <w:t xml:space="preserve"> the school received a letter from </w:t>
            </w:r>
            <w:r w:rsidR="00DE443B" w:rsidRPr="00CB1290">
              <w:rPr>
                <w:rFonts w:cs="Arial"/>
              </w:rPr>
              <w:t>Damien Hinds</w:t>
            </w:r>
            <w:r w:rsidRPr="00CB1290">
              <w:rPr>
                <w:rFonts w:cs="Arial"/>
              </w:rPr>
              <w:t>, Minister of State for School Standards, congratulating us on the school’s outstanding achievements in the 20</w:t>
            </w:r>
            <w:r w:rsidR="00DE443B" w:rsidRPr="00CB1290">
              <w:rPr>
                <w:rFonts w:cs="Arial"/>
              </w:rPr>
              <w:t>23</w:t>
            </w:r>
            <w:r w:rsidRPr="00CB1290">
              <w:rPr>
                <w:rFonts w:cs="Arial"/>
              </w:rPr>
              <w:t xml:space="preserve"> Y1 Phonics Check results</w:t>
            </w:r>
            <w:r w:rsidR="00DE443B" w:rsidRPr="00CB1290">
              <w:rPr>
                <w:rFonts w:cs="Arial"/>
              </w:rPr>
              <w:t>, as</w:t>
            </w:r>
            <w:r w:rsidR="000F46FB" w:rsidRPr="00CB1290">
              <w:rPr>
                <w:rFonts w:cs="Arial"/>
              </w:rPr>
              <w:t xml:space="preserve">, with 95% of the pupils achieving the expected standard, the school </w:t>
            </w:r>
            <w:r w:rsidR="00DC560F" w:rsidRPr="00CB1290">
              <w:rPr>
                <w:rFonts w:cs="Arial"/>
              </w:rPr>
              <w:t>wa</w:t>
            </w:r>
            <w:r w:rsidR="003C1F87" w:rsidRPr="00CB1290">
              <w:rPr>
                <w:rFonts w:cs="Arial"/>
              </w:rPr>
              <w:t xml:space="preserve">s in the top 5% of all </w:t>
            </w:r>
            <w:r w:rsidR="00F803A3" w:rsidRPr="00CB1290">
              <w:rPr>
                <w:rFonts w:cs="Arial"/>
              </w:rPr>
              <w:t>Primary</w:t>
            </w:r>
            <w:r w:rsidR="003C1F87" w:rsidRPr="00CB1290">
              <w:rPr>
                <w:rFonts w:cs="Arial"/>
              </w:rPr>
              <w:t xml:space="preserve"> schools in the country.</w:t>
            </w:r>
          </w:p>
          <w:p w14:paraId="2412806F" w14:textId="77777777" w:rsidR="00E42C7F" w:rsidRPr="00CB1290" w:rsidRDefault="00E42C7F" w:rsidP="00E42C7F">
            <w:pPr>
              <w:pStyle w:val="7Tablebodycopy"/>
              <w:rPr>
                <w:rFonts w:cs="Arial"/>
                <w:szCs w:val="20"/>
              </w:rPr>
            </w:pPr>
            <w:r w:rsidRPr="00CB1290">
              <w:rPr>
                <w:rFonts w:cs="Arial"/>
                <w:szCs w:val="20"/>
              </w:rPr>
              <w:t>In November 2019 we had a Section 8 No Formal Designation Inspection “Deep Dive” in Modern Foreign Languages which did not alter the previous Outstanding judgement and the letter from the HMI was extremely complimentary.</w:t>
            </w:r>
          </w:p>
          <w:p w14:paraId="74D5F771" w14:textId="2C842EB9" w:rsidR="00E42C7F" w:rsidRPr="00CB1290" w:rsidRDefault="00E42C7F" w:rsidP="00E42C7F">
            <w:pPr>
              <w:pStyle w:val="7Tablebodycopy"/>
              <w:rPr>
                <w:rFonts w:cs="Arial"/>
                <w:szCs w:val="20"/>
              </w:rPr>
            </w:pPr>
            <w:r w:rsidRPr="00CB1290">
              <w:rPr>
                <w:rFonts w:cs="Arial"/>
                <w:szCs w:val="20"/>
              </w:rPr>
              <w:t>Also</w:t>
            </w:r>
            <w:r w:rsidR="00450532" w:rsidRPr="00CB1290">
              <w:rPr>
                <w:rFonts w:cs="Arial"/>
                <w:szCs w:val="20"/>
              </w:rPr>
              <w:t>,</w:t>
            </w:r>
            <w:r w:rsidRPr="00CB1290">
              <w:rPr>
                <w:rFonts w:cs="Arial"/>
                <w:szCs w:val="20"/>
              </w:rPr>
              <w:t xml:space="preserve"> in </w:t>
            </w:r>
            <w:r w:rsidR="0053286A" w:rsidRPr="00CB1290">
              <w:rPr>
                <w:rFonts w:cs="Arial"/>
                <w:szCs w:val="20"/>
              </w:rPr>
              <w:t>Octo</w:t>
            </w:r>
            <w:r w:rsidRPr="00CB1290">
              <w:rPr>
                <w:rFonts w:cs="Arial"/>
                <w:szCs w:val="20"/>
              </w:rPr>
              <w:t>ber 20</w:t>
            </w:r>
            <w:r w:rsidR="0053286A" w:rsidRPr="00CB1290">
              <w:rPr>
                <w:rFonts w:cs="Arial"/>
                <w:szCs w:val="20"/>
              </w:rPr>
              <w:t>24</w:t>
            </w:r>
            <w:r w:rsidRPr="00CB1290">
              <w:rPr>
                <w:rFonts w:cs="Arial"/>
                <w:szCs w:val="20"/>
              </w:rPr>
              <w:t xml:space="preserve"> representatives from the DfE visited the school and the feedback about our ethos and values was extremely positive.</w:t>
            </w:r>
          </w:p>
          <w:p w14:paraId="4F829114" w14:textId="51C63FC8" w:rsidR="00E42C7F" w:rsidRPr="00CB1290" w:rsidRDefault="003F259C" w:rsidP="00E42C7F">
            <w:pPr>
              <w:pStyle w:val="7Tablebodycopy"/>
              <w:rPr>
                <w:rFonts w:cs="Arial"/>
              </w:rPr>
            </w:pPr>
            <w:r w:rsidRPr="00CB1290">
              <w:rPr>
                <w:rFonts w:cs="Arial"/>
              </w:rPr>
              <w:t>T</w:t>
            </w:r>
            <w:r w:rsidR="00E42C7F" w:rsidRPr="00CB1290">
              <w:rPr>
                <w:rFonts w:cs="Arial"/>
              </w:rPr>
              <w:t>he school had an attendance record of 95.</w:t>
            </w:r>
            <w:r w:rsidR="00195F4F">
              <w:rPr>
                <w:rFonts w:cs="Arial"/>
              </w:rPr>
              <w:t>46</w:t>
            </w:r>
            <w:r w:rsidR="00E42C7F" w:rsidRPr="00CB1290">
              <w:rPr>
                <w:rFonts w:cs="Arial"/>
              </w:rPr>
              <w:t>% in 202</w:t>
            </w:r>
            <w:r w:rsidR="00195F4F">
              <w:rPr>
                <w:rFonts w:cs="Arial"/>
              </w:rPr>
              <w:t>5</w:t>
            </w:r>
            <w:r w:rsidR="00E42C7F" w:rsidRPr="00CB1290">
              <w:rPr>
                <w:rFonts w:cs="Arial"/>
              </w:rPr>
              <w:t>-2</w:t>
            </w:r>
            <w:r w:rsidR="00195F4F">
              <w:rPr>
                <w:rFonts w:cs="Arial"/>
              </w:rPr>
              <w:t xml:space="preserve">6 </w:t>
            </w:r>
            <w:r w:rsidR="00E42C7F" w:rsidRPr="00CB1290">
              <w:rPr>
                <w:rFonts w:cs="Arial"/>
              </w:rPr>
              <w:t>and there</w:t>
            </w:r>
            <w:r w:rsidR="5B0AA45E" w:rsidRPr="00CB1290">
              <w:rPr>
                <w:rFonts w:cs="Arial"/>
              </w:rPr>
              <w:t xml:space="preserve"> were no</w:t>
            </w:r>
            <w:r w:rsidR="00E42C7F" w:rsidRPr="00CB1290">
              <w:rPr>
                <w:rFonts w:cs="Arial"/>
              </w:rPr>
              <w:t xml:space="preserve"> fixed term exclusion</w:t>
            </w:r>
            <w:r w:rsidR="006F4B6A">
              <w:rPr>
                <w:rFonts w:cs="Arial"/>
              </w:rPr>
              <w:t>s</w:t>
            </w:r>
            <w:r w:rsidR="00E42C7F" w:rsidRPr="00CB1290">
              <w:rPr>
                <w:rFonts w:cs="Arial"/>
              </w:rPr>
              <w:t xml:space="preserve"> during this period. There has been very little staff turn-over in recent years and most members of staff have worked here for many years. There </w:t>
            </w:r>
            <w:r w:rsidR="006F4B6A">
              <w:rPr>
                <w:rFonts w:cs="Arial"/>
              </w:rPr>
              <w:t xml:space="preserve">are </w:t>
            </w:r>
            <w:r w:rsidR="00E42C7F" w:rsidRPr="00CB1290">
              <w:rPr>
                <w:rFonts w:cs="Arial"/>
              </w:rPr>
              <w:t>a higher number of teachers on the Upper Pay Scale than are on the main scale.</w:t>
            </w:r>
          </w:p>
          <w:p w14:paraId="5F047CD0" w14:textId="1A42218E" w:rsidR="00E42C7F" w:rsidRPr="00D226EB" w:rsidRDefault="001D1EE2" w:rsidP="00D226EB">
            <w:pPr>
              <w:pStyle w:val="7Tablebodycopy"/>
              <w:rPr>
                <w:rFonts w:cs="Arial"/>
              </w:rPr>
            </w:pPr>
            <w:r w:rsidRPr="00CB1290">
              <w:rPr>
                <w:rFonts w:cs="Arial"/>
              </w:rPr>
              <w:t>In October 2025, the local synagogue, Heaton Park</w:t>
            </w:r>
            <w:r w:rsidR="00591654" w:rsidRPr="00CB1290">
              <w:rPr>
                <w:rFonts w:cs="Arial"/>
              </w:rPr>
              <w:t xml:space="preserve"> Congregation was attacked by a terrorist on Yom Kippur. The Rabbi of this synagogue </w:t>
            </w:r>
            <w:r w:rsidR="00D84DC4" w:rsidRPr="00CB1290">
              <w:rPr>
                <w:rFonts w:cs="Arial"/>
              </w:rPr>
              <w:t xml:space="preserve">is the school’s religious </w:t>
            </w:r>
            <w:r w:rsidR="002C614B" w:rsidRPr="00CB1290">
              <w:rPr>
                <w:rFonts w:cs="Arial"/>
              </w:rPr>
              <w:t>adviser</w:t>
            </w:r>
            <w:r w:rsidR="00D84DC4" w:rsidRPr="00CB1290">
              <w:rPr>
                <w:rFonts w:cs="Arial"/>
              </w:rPr>
              <w:t xml:space="preserve"> </w:t>
            </w:r>
            <w:proofErr w:type="gramStart"/>
            <w:r w:rsidR="00D84DC4" w:rsidRPr="00CB1290">
              <w:rPr>
                <w:rFonts w:cs="Arial"/>
              </w:rPr>
              <w:t>and also</w:t>
            </w:r>
            <w:proofErr w:type="gramEnd"/>
            <w:r w:rsidR="00D84DC4" w:rsidRPr="00CB1290">
              <w:rPr>
                <w:rFonts w:cs="Arial"/>
              </w:rPr>
              <w:t xml:space="preserve"> a governor of the school. Many of our families </w:t>
            </w:r>
            <w:r w:rsidR="00A34C53" w:rsidRPr="00CB1290">
              <w:rPr>
                <w:rFonts w:cs="Arial"/>
              </w:rPr>
              <w:t>and members of staff regularly attend</w:t>
            </w:r>
            <w:r w:rsidR="00070F07" w:rsidRPr="00CB1290">
              <w:rPr>
                <w:rFonts w:cs="Arial"/>
              </w:rPr>
              <w:t xml:space="preserve"> </w:t>
            </w:r>
            <w:r w:rsidR="00A34C53" w:rsidRPr="00CB1290">
              <w:rPr>
                <w:rFonts w:cs="Arial"/>
              </w:rPr>
              <w:t>this synagogue</w:t>
            </w:r>
            <w:r w:rsidR="00070F07" w:rsidRPr="00CB1290">
              <w:rPr>
                <w:rFonts w:cs="Arial"/>
              </w:rPr>
              <w:t xml:space="preserve"> so the community was heavily impacted. As well as this the community was made aware of a foiled terror attack on the local Jewish community</w:t>
            </w:r>
            <w:r w:rsidR="007605F6" w:rsidRPr="00CB1290">
              <w:rPr>
                <w:rFonts w:cs="Arial"/>
              </w:rPr>
              <w:t xml:space="preserve"> and a court case</w:t>
            </w:r>
            <w:r w:rsidR="002C614B" w:rsidRPr="00CB1290">
              <w:rPr>
                <w:rFonts w:cs="Arial"/>
              </w:rPr>
              <w:t xml:space="preserve"> concluded in December 2025.</w:t>
            </w:r>
            <w:r w:rsidR="007605F6" w:rsidRPr="00CB1290">
              <w:rPr>
                <w:rFonts w:cs="Arial"/>
              </w:rPr>
              <w:t xml:space="preserve">These two events have led to increased anxiety in the parent body and </w:t>
            </w:r>
            <w:r w:rsidR="00081014" w:rsidRPr="00CB1290">
              <w:rPr>
                <w:rFonts w:cs="Arial"/>
              </w:rPr>
              <w:t xml:space="preserve">amongst members of staff and </w:t>
            </w:r>
            <w:r w:rsidR="0059367B" w:rsidRPr="00CB1290">
              <w:rPr>
                <w:rFonts w:cs="Arial"/>
              </w:rPr>
              <w:t>there has been an increased focus on our already stringent security measures.</w:t>
            </w:r>
          </w:p>
        </w:tc>
      </w:tr>
      <w:tr w:rsidR="0048443E" w:rsidRPr="00CB1290" w14:paraId="27F255FD" w14:textId="77777777" w:rsidTr="1403934F">
        <w:tc>
          <w:tcPr>
            <w:tcW w:w="6456" w:type="dxa"/>
            <w:shd w:val="clear" w:color="auto" w:fill="8EAADB" w:themeFill="accent1" w:themeFillTint="99"/>
          </w:tcPr>
          <w:p w14:paraId="726D7CA1" w14:textId="77777777" w:rsidR="00E42C7F" w:rsidRPr="00CB1290" w:rsidRDefault="00E42C7F" w:rsidP="00E42C7F">
            <w:r w:rsidRPr="00CB1290">
              <w:lastRenderedPageBreak/>
              <w:t>Areas for Development from last inspection</w:t>
            </w:r>
          </w:p>
        </w:tc>
        <w:tc>
          <w:tcPr>
            <w:tcW w:w="7492" w:type="dxa"/>
            <w:gridSpan w:val="2"/>
            <w:shd w:val="clear" w:color="auto" w:fill="8EAADB" w:themeFill="accent1" w:themeFillTint="99"/>
          </w:tcPr>
          <w:p w14:paraId="6D5318FB" w14:textId="77777777" w:rsidR="00E42C7F" w:rsidRPr="00CB1290" w:rsidRDefault="00E42C7F" w:rsidP="00E42C7F">
            <w:r w:rsidRPr="00CB1290">
              <w:t>Progress measures</w:t>
            </w:r>
          </w:p>
        </w:tc>
      </w:tr>
      <w:tr w:rsidR="0048443E" w:rsidRPr="00CB1290" w14:paraId="09E1179F" w14:textId="77777777" w:rsidTr="1403934F">
        <w:tc>
          <w:tcPr>
            <w:tcW w:w="6456" w:type="dxa"/>
          </w:tcPr>
          <w:p w14:paraId="16D987AE" w14:textId="77777777" w:rsidR="00E42C7F" w:rsidRPr="00CB1290" w:rsidRDefault="00A53A54" w:rsidP="00E42C7F">
            <w:r w:rsidRPr="00CB1290">
              <w:t xml:space="preserve">There were no areas for development </w:t>
            </w:r>
            <w:r w:rsidR="00ED087A" w:rsidRPr="00CB1290">
              <w:t xml:space="preserve">in the most recent Ofsted report. </w:t>
            </w:r>
          </w:p>
          <w:p w14:paraId="3236DD9A" w14:textId="760E0E76" w:rsidR="00ED087A" w:rsidRPr="00CB1290" w:rsidRDefault="00ED087A" w:rsidP="00E42C7F">
            <w:r w:rsidRPr="00CB1290">
              <w:t xml:space="preserve">This does not mean we are </w:t>
            </w:r>
            <w:r w:rsidR="006408D7" w:rsidRPr="00CB1290">
              <w:t>complacent,</w:t>
            </w:r>
            <w:r w:rsidRPr="00CB1290">
              <w:t xml:space="preserve"> and the </w:t>
            </w:r>
            <w:r w:rsidR="001F3CE3" w:rsidRPr="00CB1290">
              <w:t xml:space="preserve">current </w:t>
            </w:r>
            <w:r w:rsidRPr="00CB1290">
              <w:t>School Development Plan</w:t>
            </w:r>
            <w:r w:rsidR="001F3CE3" w:rsidRPr="00CB1290">
              <w:t xml:space="preserve"> </w:t>
            </w:r>
            <w:r w:rsidR="006408D7" w:rsidRPr="00CB1290">
              <w:t>lists the areas we are focusing on.</w:t>
            </w:r>
          </w:p>
          <w:p w14:paraId="1BB9E4AE" w14:textId="77777777" w:rsidR="006408D7" w:rsidRPr="00CB1290" w:rsidRDefault="006408D7" w:rsidP="00E42C7F"/>
          <w:p w14:paraId="493CE311" w14:textId="4EB01103" w:rsidR="006408D7" w:rsidRPr="00CB1290" w:rsidRDefault="003F259C" w:rsidP="00E41738">
            <w:r w:rsidRPr="00CB1290">
              <w:t xml:space="preserve">In the </w:t>
            </w:r>
            <w:proofErr w:type="spellStart"/>
            <w:r w:rsidRPr="00CB1290">
              <w:t>Pikuach</w:t>
            </w:r>
            <w:proofErr w:type="spellEnd"/>
            <w:r w:rsidRPr="00CB1290">
              <w:t xml:space="preserve"> report the area of development was to implement a tracking system for </w:t>
            </w:r>
            <w:r w:rsidR="000C0F02" w:rsidRPr="00CB1290">
              <w:t xml:space="preserve">Jewish </w:t>
            </w:r>
            <w:r w:rsidR="00BC3EFA">
              <w:t>Knowledge.</w:t>
            </w:r>
          </w:p>
        </w:tc>
        <w:tc>
          <w:tcPr>
            <w:tcW w:w="7492" w:type="dxa"/>
            <w:gridSpan w:val="2"/>
          </w:tcPr>
          <w:p w14:paraId="3FDFDAFE" w14:textId="77777777" w:rsidR="00041115" w:rsidRPr="00CB1290" w:rsidRDefault="006408D7" w:rsidP="006408D7">
            <w:pPr>
              <w:jc w:val="both"/>
            </w:pPr>
            <w:r w:rsidRPr="00CB1290">
              <w:t>Progress against objectives on the School Development Plan</w:t>
            </w:r>
          </w:p>
        </w:tc>
      </w:tr>
      <w:tr w:rsidR="00E42C7F" w:rsidRPr="00CB1290" w14:paraId="7B773733" w14:textId="77777777" w:rsidTr="1403934F">
        <w:tc>
          <w:tcPr>
            <w:tcW w:w="13948" w:type="dxa"/>
            <w:gridSpan w:val="3"/>
            <w:shd w:val="clear" w:color="auto" w:fill="8EAADB" w:themeFill="accent1" w:themeFillTint="99"/>
          </w:tcPr>
          <w:p w14:paraId="1B53DDF8" w14:textId="73EE1943" w:rsidR="00E42C7F" w:rsidRPr="00CB1290" w:rsidRDefault="00FC4218" w:rsidP="00FC4218">
            <w:pPr>
              <w:jc w:val="center"/>
            </w:pPr>
            <w:r w:rsidRPr="00CB1290">
              <w:t>Performance Data- July 202</w:t>
            </w:r>
            <w:r w:rsidR="00375FAC">
              <w:t>6</w:t>
            </w:r>
          </w:p>
        </w:tc>
      </w:tr>
      <w:tr w:rsidR="00E42C7F" w:rsidRPr="00CB1290" w14:paraId="04A90953" w14:textId="77777777" w:rsidTr="1403934F">
        <w:tc>
          <w:tcPr>
            <w:tcW w:w="13948" w:type="dxa"/>
            <w:gridSpan w:val="3"/>
          </w:tcPr>
          <w:p w14:paraId="151B1F82" w14:textId="77777777" w:rsidR="00E53188" w:rsidRPr="00E53188" w:rsidRDefault="00E53188" w:rsidP="00E53188">
            <w:pPr>
              <w:rPr>
                <w:rFonts w:ascii="Calibri" w:eastAsiaTheme="minorHAnsi" w:hAnsi="Calibri" w:cs="Calibri"/>
                <w:b/>
                <w:bCs/>
                <w:sz w:val="22"/>
                <w:szCs w:val="22"/>
                <w:lang w:eastAsia="en-GB" w:bidi="he-IL"/>
              </w:rPr>
            </w:pPr>
          </w:p>
          <w:tbl>
            <w:tblPr>
              <w:tblStyle w:val="TableGrid"/>
              <w:tblW w:w="8223" w:type="dxa"/>
              <w:tblLook w:val="04A0" w:firstRow="1" w:lastRow="0" w:firstColumn="1" w:lastColumn="0" w:noHBand="0" w:noVBand="1"/>
            </w:tblPr>
            <w:tblGrid>
              <w:gridCol w:w="3828"/>
              <w:gridCol w:w="1418"/>
              <w:gridCol w:w="1418"/>
              <w:gridCol w:w="1559"/>
            </w:tblGrid>
            <w:tr w:rsidR="00E53188" w:rsidRPr="00E53188" w14:paraId="539D7FFD" w14:textId="77777777">
              <w:tc>
                <w:tcPr>
                  <w:tcW w:w="3828" w:type="dxa"/>
                  <w:shd w:val="clear" w:color="auto" w:fill="D9E2F3" w:themeFill="accent1" w:themeFillTint="33"/>
                </w:tcPr>
                <w:p w14:paraId="4C9481A9" w14:textId="2B07AA2B" w:rsidR="00E53188" w:rsidRPr="00E53188" w:rsidRDefault="00E53188" w:rsidP="00E53188">
                  <w:pPr>
                    <w:rPr>
                      <w:rFonts w:ascii="Calibri" w:eastAsiaTheme="minorHAnsi" w:hAnsi="Calibri" w:cs="Calibri"/>
                      <w:bCs/>
                      <w:sz w:val="22"/>
                      <w:szCs w:val="22"/>
                      <w:lang w:eastAsia="en-GB" w:bidi="he-IL"/>
                    </w:rPr>
                  </w:pPr>
                  <w:bookmarkStart w:id="0" w:name="_Hlk216692780"/>
                  <w:r w:rsidRPr="00E53188">
                    <w:rPr>
                      <w:rFonts w:ascii="Calibri" w:eastAsiaTheme="minorHAnsi" w:hAnsi="Calibri" w:cs="Calibri"/>
                      <w:bCs/>
                      <w:sz w:val="22"/>
                      <w:szCs w:val="22"/>
                      <w:lang w:eastAsia="en-GB" w:bidi="he-IL"/>
                    </w:rPr>
                    <w:t>KS2 SATs 202</w:t>
                  </w:r>
                  <w:r w:rsidR="00CC2C1A">
                    <w:rPr>
                      <w:rFonts w:ascii="Calibri" w:eastAsiaTheme="minorHAnsi" w:hAnsi="Calibri" w:cs="Calibri"/>
                      <w:bCs/>
                      <w:sz w:val="22"/>
                      <w:szCs w:val="22"/>
                      <w:lang w:eastAsia="en-GB" w:bidi="he-IL"/>
                    </w:rPr>
                    <w:t>6</w:t>
                  </w:r>
                </w:p>
              </w:tc>
              <w:tc>
                <w:tcPr>
                  <w:tcW w:w="1418" w:type="dxa"/>
                  <w:shd w:val="clear" w:color="auto" w:fill="D9E2F3" w:themeFill="accent1" w:themeFillTint="33"/>
                </w:tcPr>
                <w:p w14:paraId="783F1C83"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2026</w:t>
                  </w:r>
                </w:p>
              </w:tc>
              <w:tc>
                <w:tcPr>
                  <w:tcW w:w="1418" w:type="dxa"/>
                  <w:shd w:val="clear" w:color="auto" w:fill="D9E2F3" w:themeFill="accent1" w:themeFillTint="33"/>
                </w:tcPr>
                <w:p w14:paraId="2835D1EA"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2025</w:t>
                  </w:r>
                </w:p>
              </w:tc>
              <w:tc>
                <w:tcPr>
                  <w:tcW w:w="1559" w:type="dxa"/>
                  <w:shd w:val="clear" w:color="auto" w:fill="D9E2F3" w:themeFill="accent1" w:themeFillTint="33"/>
                </w:tcPr>
                <w:p w14:paraId="33C2CF75"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National 2025</w:t>
                  </w:r>
                </w:p>
              </w:tc>
            </w:tr>
            <w:tr w:rsidR="00E53188" w:rsidRPr="00E53188" w14:paraId="3FE35B23" w14:textId="77777777">
              <w:tc>
                <w:tcPr>
                  <w:tcW w:w="3828" w:type="dxa"/>
                </w:tcPr>
                <w:p w14:paraId="5C43E77F"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Expected standard or above in Reading</w:t>
                  </w:r>
                </w:p>
              </w:tc>
              <w:tc>
                <w:tcPr>
                  <w:tcW w:w="1418" w:type="dxa"/>
                </w:tcPr>
                <w:p w14:paraId="3414E421"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84%</w:t>
                  </w:r>
                </w:p>
              </w:tc>
              <w:tc>
                <w:tcPr>
                  <w:tcW w:w="1418" w:type="dxa"/>
                </w:tcPr>
                <w:p w14:paraId="20809C88"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86.4%</w:t>
                  </w:r>
                </w:p>
              </w:tc>
              <w:tc>
                <w:tcPr>
                  <w:tcW w:w="1559" w:type="dxa"/>
                </w:tcPr>
                <w:p w14:paraId="0101DF62"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75%</w:t>
                  </w:r>
                </w:p>
              </w:tc>
            </w:tr>
            <w:tr w:rsidR="00E53188" w:rsidRPr="00E53188" w14:paraId="25B9EC5B" w14:textId="77777777">
              <w:tc>
                <w:tcPr>
                  <w:tcW w:w="3828" w:type="dxa"/>
                </w:tcPr>
                <w:p w14:paraId="102C31D3"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Expected standard or above in Writing</w:t>
                  </w:r>
                </w:p>
              </w:tc>
              <w:tc>
                <w:tcPr>
                  <w:tcW w:w="1418" w:type="dxa"/>
                </w:tcPr>
                <w:p w14:paraId="0A801E02"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65.3%</w:t>
                  </w:r>
                </w:p>
              </w:tc>
              <w:tc>
                <w:tcPr>
                  <w:tcW w:w="1418" w:type="dxa"/>
                </w:tcPr>
                <w:p w14:paraId="700BE89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64%</w:t>
                  </w:r>
                </w:p>
              </w:tc>
              <w:tc>
                <w:tcPr>
                  <w:tcW w:w="1559" w:type="dxa"/>
                </w:tcPr>
                <w:p w14:paraId="13E7266D"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72%</w:t>
                  </w:r>
                </w:p>
              </w:tc>
            </w:tr>
            <w:tr w:rsidR="00E53188" w:rsidRPr="00E53188" w14:paraId="17B63F07" w14:textId="77777777">
              <w:tc>
                <w:tcPr>
                  <w:tcW w:w="3828" w:type="dxa"/>
                </w:tcPr>
                <w:p w14:paraId="68AD20D8"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Expected standard or above in Maths</w:t>
                  </w:r>
                </w:p>
              </w:tc>
              <w:tc>
                <w:tcPr>
                  <w:tcW w:w="1418" w:type="dxa"/>
                </w:tcPr>
                <w:p w14:paraId="54D1EABD"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88%</w:t>
                  </w:r>
                </w:p>
              </w:tc>
              <w:tc>
                <w:tcPr>
                  <w:tcW w:w="1418" w:type="dxa"/>
                </w:tcPr>
                <w:p w14:paraId="1427408F"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84.7%</w:t>
                  </w:r>
                </w:p>
              </w:tc>
              <w:tc>
                <w:tcPr>
                  <w:tcW w:w="1559" w:type="dxa"/>
                </w:tcPr>
                <w:p w14:paraId="40E47701"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74%</w:t>
                  </w:r>
                </w:p>
              </w:tc>
            </w:tr>
            <w:tr w:rsidR="00E53188" w:rsidRPr="00E53188" w14:paraId="02424861" w14:textId="77777777">
              <w:tc>
                <w:tcPr>
                  <w:tcW w:w="3828" w:type="dxa"/>
                </w:tcPr>
                <w:p w14:paraId="459CA4F8"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Expected standard or above in GPS</w:t>
                  </w:r>
                </w:p>
              </w:tc>
              <w:tc>
                <w:tcPr>
                  <w:tcW w:w="1418" w:type="dxa"/>
                </w:tcPr>
                <w:p w14:paraId="25718521"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90%</w:t>
                  </w:r>
                </w:p>
              </w:tc>
              <w:tc>
                <w:tcPr>
                  <w:tcW w:w="1418" w:type="dxa"/>
                </w:tcPr>
                <w:p w14:paraId="0F0CFDF6"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83%</w:t>
                  </w:r>
                </w:p>
              </w:tc>
              <w:tc>
                <w:tcPr>
                  <w:tcW w:w="1559" w:type="dxa"/>
                </w:tcPr>
                <w:p w14:paraId="007777F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73%</w:t>
                  </w:r>
                </w:p>
              </w:tc>
            </w:tr>
            <w:tr w:rsidR="00E53188" w:rsidRPr="00E53188" w14:paraId="65A2FA1D" w14:textId="77777777">
              <w:tc>
                <w:tcPr>
                  <w:tcW w:w="3828" w:type="dxa"/>
                </w:tcPr>
                <w:p w14:paraId="43DF5834" w14:textId="77777777" w:rsidR="00E53188" w:rsidRPr="00E53188" w:rsidRDefault="00E53188" w:rsidP="00E53188">
                  <w:pPr>
                    <w:rPr>
                      <w:rFonts w:ascii="Calibri" w:eastAsiaTheme="minorHAnsi" w:hAnsi="Calibri" w:cs="Calibri"/>
                      <w:sz w:val="22"/>
                      <w:szCs w:val="22"/>
                      <w:lang w:eastAsia="en-GB" w:bidi="he-IL"/>
                    </w:rPr>
                  </w:pPr>
                </w:p>
              </w:tc>
              <w:tc>
                <w:tcPr>
                  <w:tcW w:w="1418" w:type="dxa"/>
                </w:tcPr>
                <w:p w14:paraId="6A47933F" w14:textId="77777777" w:rsidR="00E53188" w:rsidRPr="00E53188" w:rsidRDefault="00E53188" w:rsidP="00E53188">
                  <w:pPr>
                    <w:jc w:val="center"/>
                    <w:rPr>
                      <w:rFonts w:ascii="Calibri" w:eastAsiaTheme="minorHAnsi" w:hAnsi="Calibri" w:cs="Calibri"/>
                      <w:sz w:val="22"/>
                      <w:szCs w:val="22"/>
                      <w:lang w:eastAsia="en-GB" w:bidi="he-IL"/>
                    </w:rPr>
                  </w:pPr>
                </w:p>
              </w:tc>
              <w:tc>
                <w:tcPr>
                  <w:tcW w:w="1418" w:type="dxa"/>
                </w:tcPr>
                <w:p w14:paraId="56E8CD00" w14:textId="77777777" w:rsidR="00E53188" w:rsidRPr="00E53188" w:rsidRDefault="00E53188" w:rsidP="00E53188">
                  <w:pPr>
                    <w:jc w:val="center"/>
                    <w:rPr>
                      <w:rFonts w:ascii="Calibri" w:eastAsiaTheme="minorHAnsi" w:hAnsi="Calibri" w:cs="Calibri"/>
                      <w:sz w:val="22"/>
                      <w:szCs w:val="22"/>
                      <w:lang w:eastAsia="en-GB" w:bidi="he-IL"/>
                    </w:rPr>
                  </w:pPr>
                </w:p>
              </w:tc>
              <w:tc>
                <w:tcPr>
                  <w:tcW w:w="1559" w:type="dxa"/>
                </w:tcPr>
                <w:p w14:paraId="3C0D4F2B" w14:textId="77777777" w:rsidR="00E53188" w:rsidRPr="00E53188" w:rsidRDefault="00E53188" w:rsidP="00E53188">
                  <w:pPr>
                    <w:jc w:val="center"/>
                    <w:rPr>
                      <w:rFonts w:ascii="Calibri" w:eastAsiaTheme="minorHAnsi" w:hAnsi="Calibri" w:cs="Calibri"/>
                      <w:sz w:val="22"/>
                      <w:szCs w:val="22"/>
                      <w:lang w:eastAsia="en-GB" w:bidi="he-IL"/>
                    </w:rPr>
                  </w:pPr>
                </w:p>
              </w:tc>
            </w:tr>
            <w:tr w:rsidR="00E53188" w:rsidRPr="00E53188" w14:paraId="2B2907AD" w14:textId="77777777">
              <w:tc>
                <w:tcPr>
                  <w:tcW w:w="3828" w:type="dxa"/>
                </w:tcPr>
                <w:p w14:paraId="38620E0A"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 xml:space="preserve">Greater depth in Reading </w:t>
                  </w:r>
                </w:p>
              </w:tc>
              <w:tc>
                <w:tcPr>
                  <w:tcW w:w="1418" w:type="dxa"/>
                </w:tcPr>
                <w:p w14:paraId="24C177DE"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39%</w:t>
                  </w:r>
                </w:p>
              </w:tc>
              <w:tc>
                <w:tcPr>
                  <w:tcW w:w="1418" w:type="dxa"/>
                </w:tcPr>
                <w:p w14:paraId="2D20382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51%</w:t>
                  </w:r>
                </w:p>
              </w:tc>
              <w:tc>
                <w:tcPr>
                  <w:tcW w:w="1559" w:type="dxa"/>
                </w:tcPr>
                <w:p w14:paraId="4816BBA2"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33%</w:t>
                  </w:r>
                </w:p>
              </w:tc>
            </w:tr>
            <w:tr w:rsidR="00E53188" w:rsidRPr="00E53188" w14:paraId="527580E1" w14:textId="77777777">
              <w:tc>
                <w:tcPr>
                  <w:tcW w:w="3828" w:type="dxa"/>
                </w:tcPr>
                <w:p w14:paraId="601838CF"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Greater depth in Writing</w:t>
                  </w:r>
                </w:p>
              </w:tc>
              <w:tc>
                <w:tcPr>
                  <w:tcW w:w="1418" w:type="dxa"/>
                </w:tcPr>
                <w:p w14:paraId="1C48498C"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w:t>
                  </w:r>
                </w:p>
              </w:tc>
              <w:tc>
                <w:tcPr>
                  <w:tcW w:w="1418" w:type="dxa"/>
                </w:tcPr>
                <w:p w14:paraId="1C3A4C5D"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w:t>
                  </w:r>
                </w:p>
              </w:tc>
              <w:tc>
                <w:tcPr>
                  <w:tcW w:w="1559" w:type="dxa"/>
                </w:tcPr>
                <w:p w14:paraId="039050B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13%</w:t>
                  </w:r>
                </w:p>
              </w:tc>
            </w:tr>
            <w:tr w:rsidR="00E53188" w:rsidRPr="00E53188" w14:paraId="01B955FF" w14:textId="77777777">
              <w:tc>
                <w:tcPr>
                  <w:tcW w:w="3828" w:type="dxa"/>
                </w:tcPr>
                <w:p w14:paraId="00DE1002"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Greater depth in Maths</w:t>
                  </w:r>
                </w:p>
              </w:tc>
              <w:tc>
                <w:tcPr>
                  <w:tcW w:w="1418" w:type="dxa"/>
                </w:tcPr>
                <w:p w14:paraId="6218CF27"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47%</w:t>
                  </w:r>
                </w:p>
              </w:tc>
              <w:tc>
                <w:tcPr>
                  <w:tcW w:w="1418" w:type="dxa"/>
                </w:tcPr>
                <w:p w14:paraId="6CCFEE5F"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42%</w:t>
                  </w:r>
                </w:p>
              </w:tc>
              <w:tc>
                <w:tcPr>
                  <w:tcW w:w="1559" w:type="dxa"/>
                </w:tcPr>
                <w:p w14:paraId="7FF8AAB1"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26%</w:t>
                  </w:r>
                </w:p>
              </w:tc>
            </w:tr>
            <w:tr w:rsidR="00E53188" w:rsidRPr="00E53188" w14:paraId="3CC9AF65" w14:textId="77777777">
              <w:tc>
                <w:tcPr>
                  <w:tcW w:w="3828" w:type="dxa"/>
                </w:tcPr>
                <w:p w14:paraId="3E24B755"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Greater depth in GPS</w:t>
                  </w:r>
                </w:p>
              </w:tc>
              <w:tc>
                <w:tcPr>
                  <w:tcW w:w="1418" w:type="dxa"/>
                </w:tcPr>
                <w:p w14:paraId="219A0B5B"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51%</w:t>
                  </w:r>
                </w:p>
              </w:tc>
              <w:tc>
                <w:tcPr>
                  <w:tcW w:w="1418" w:type="dxa"/>
                </w:tcPr>
                <w:p w14:paraId="2DB25383"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39%</w:t>
                  </w:r>
                </w:p>
              </w:tc>
              <w:tc>
                <w:tcPr>
                  <w:tcW w:w="1559" w:type="dxa"/>
                </w:tcPr>
                <w:p w14:paraId="2D3A9DEF"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30%</w:t>
                  </w:r>
                </w:p>
              </w:tc>
            </w:tr>
            <w:tr w:rsidR="00E53188" w:rsidRPr="00E53188" w14:paraId="6CCF3BDE" w14:textId="77777777">
              <w:tc>
                <w:tcPr>
                  <w:tcW w:w="3828" w:type="dxa"/>
                </w:tcPr>
                <w:p w14:paraId="205A79CE"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 xml:space="preserve">Combined Reading, Writing &amp; Maths expected </w:t>
                  </w:r>
                </w:p>
              </w:tc>
              <w:tc>
                <w:tcPr>
                  <w:tcW w:w="1418" w:type="dxa"/>
                </w:tcPr>
                <w:p w14:paraId="49FF8B9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63.3%</w:t>
                  </w:r>
                </w:p>
              </w:tc>
              <w:tc>
                <w:tcPr>
                  <w:tcW w:w="1418" w:type="dxa"/>
                </w:tcPr>
                <w:p w14:paraId="6B9AB25C"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64.4%</w:t>
                  </w:r>
                </w:p>
              </w:tc>
              <w:tc>
                <w:tcPr>
                  <w:tcW w:w="1559" w:type="dxa"/>
                </w:tcPr>
                <w:p w14:paraId="28B96E7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62%</w:t>
                  </w:r>
                </w:p>
              </w:tc>
            </w:tr>
            <w:bookmarkEnd w:id="0"/>
          </w:tbl>
          <w:p w14:paraId="6538AAC8" w14:textId="77777777" w:rsidR="00E53188" w:rsidRDefault="00E53188" w:rsidP="00E53188">
            <w:pPr>
              <w:rPr>
                <w:rFonts w:ascii="Calibri" w:eastAsiaTheme="minorHAnsi" w:hAnsi="Calibri" w:cs="Calibri"/>
                <w:sz w:val="22"/>
                <w:szCs w:val="22"/>
                <w:lang w:eastAsia="en-GB" w:bidi="he-IL"/>
              </w:rPr>
            </w:pPr>
          </w:p>
          <w:p w14:paraId="56AC38FB" w14:textId="77777777" w:rsidR="00D226EB" w:rsidRPr="00E53188" w:rsidRDefault="00D226EB" w:rsidP="00E53188">
            <w:pPr>
              <w:rPr>
                <w:rFonts w:ascii="Calibri" w:eastAsiaTheme="minorHAnsi" w:hAnsi="Calibri" w:cs="Calibri"/>
                <w:sz w:val="22"/>
                <w:szCs w:val="22"/>
                <w:lang w:eastAsia="en-GB" w:bidi="he-IL"/>
              </w:rPr>
            </w:pPr>
          </w:p>
          <w:p w14:paraId="49FCB3AA" w14:textId="77777777" w:rsidR="00E53188" w:rsidRPr="00E53188" w:rsidRDefault="00E53188" w:rsidP="00E53188">
            <w:pPr>
              <w:rPr>
                <w:rFonts w:ascii="Calibri" w:eastAsiaTheme="minorHAnsi" w:hAnsi="Calibri" w:cs="Calibri"/>
                <w:b/>
                <w:bCs/>
                <w:sz w:val="22"/>
                <w:szCs w:val="22"/>
                <w:lang w:eastAsia="en-GB" w:bidi="he-IL"/>
              </w:rPr>
            </w:pPr>
          </w:p>
          <w:tbl>
            <w:tblPr>
              <w:tblStyle w:val="TableGrid"/>
              <w:tblW w:w="0" w:type="auto"/>
              <w:tblLook w:val="04A0" w:firstRow="1" w:lastRow="0" w:firstColumn="1" w:lastColumn="0" w:noHBand="0" w:noVBand="1"/>
            </w:tblPr>
            <w:tblGrid>
              <w:gridCol w:w="3101"/>
              <w:gridCol w:w="2263"/>
              <w:gridCol w:w="2081"/>
              <w:gridCol w:w="2136"/>
              <w:gridCol w:w="2278"/>
            </w:tblGrid>
            <w:tr w:rsidR="00E53188" w:rsidRPr="00E53188" w14:paraId="7D24491A" w14:textId="77777777">
              <w:tc>
                <w:tcPr>
                  <w:tcW w:w="3101" w:type="dxa"/>
                  <w:shd w:val="clear" w:color="auto" w:fill="D9E2F3" w:themeFill="accent1" w:themeFillTint="33"/>
                </w:tcPr>
                <w:p w14:paraId="7E856801" w14:textId="77777777" w:rsidR="00E53188" w:rsidRPr="00E53188" w:rsidRDefault="00E53188" w:rsidP="00E53188">
                  <w:pPr>
                    <w:rPr>
                      <w:rFonts w:ascii="Calibri" w:eastAsiaTheme="minorHAnsi" w:hAnsi="Calibri" w:cs="Calibri"/>
                      <w:bCs/>
                      <w:sz w:val="22"/>
                      <w:szCs w:val="22"/>
                      <w:lang w:eastAsia="en-GB" w:bidi="he-IL"/>
                    </w:rPr>
                  </w:pPr>
                  <w:r w:rsidRPr="00E53188">
                    <w:rPr>
                      <w:rFonts w:ascii="Calibri" w:eastAsiaTheme="minorHAnsi" w:hAnsi="Calibri" w:cs="Calibri"/>
                      <w:bCs/>
                      <w:sz w:val="22"/>
                      <w:szCs w:val="22"/>
                      <w:lang w:eastAsia="en-GB" w:bidi="he-IL"/>
                    </w:rPr>
                    <w:t>Year 4 Multiplication Check</w:t>
                  </w:r>
                </w:p>
              </w:tc>
              <w:tc>
                <w:tcPr>
                  <w:tcW w:w="2263" w:type="dxa"/>
                  <w:shd w:val="clear" w:color="auto" w:fill="D9E2F3" w:themeFill="accent1" w:themeFillTint="33"/>
                </w:tcPr>
                <w:p w14:paraId="5EF3FA1A"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shd w:val="clear" w:color="auto" w:fill="D9E2F3" w:themeFill="accent1" w:themeFillTint="33"/>
                      <w:lang w:eastAsia="en-GB" w:bidi="he-IL"/>
                    </w:rPr>
                    <w:t>Sc</w:t>
                  </w:r>
                  <w:r w:rsidRPr="00E53188">
                    <w:rPr>
                      <w:rFonts w:ascii="Calibri" w:eastAsiaTheme="minorHAnsi" w:hAnsi="Calibri" w:cs="Calibri"/>
                      <w:sz w:val="22"/>
                      <w:szCs w:val="22"/>
                      <w:lang w:eastAsia="en-GB" w:bidi="he-IL"/>
                    </w:rPr>
                    <w:t>ores</w:t>
                  </w:r>
                </w:p>
              </w:tc>
              <w:tc>
                <w:tcPr>
                  <w:tcW w:w="2081" w:type="dxa"/>
                  <w:shd w:val="clear" w:color="auto" w:fill="D9E2F3" w:themeFill="accent1" w:themeFillTint="33"/>
                </w:tcPr>
                <w:p w14:paraId="50CEAE81"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2026</w:t>
                  </w:r>
                </w:p>
              </w:tc>
              <w:tc>
                <w:tcPr>
                  <w:tcW w:w="2136" w:type="dxa"/>
                  <w:shd w:val="clear" w:color="auto" w:fill="D9E2F3" w:themeFill="accent1" w:themeFillTint="33"/>
                </w:tcPr>
                <w:p w14:paraId="24097CC2"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2025</w:t>
                  </w:r>
                </w:p>
              </w:tc>
              <w:tc>
                <w:tcPr>
                  <w:tcW w:w="2278" w:type="dxa"/>
                  <w:shd w:val="clear" w:color="auto" w:fill="D9E2F3" w:themeFill="accent1" w:themeFillTint="33"/>
                </w:tcPr>
                <w:p w14:paraId="1B03D58D"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National 2025</w:t>
                  </w:r>
                </w:p>
              </w:tc>
            </w:tr>
            <w:tr w:rsidR="00E53188" w:rsidRPr="00E53188" w14:paraId="582EB031" w14:textId="77777777">
              <w:tc>
                <w:tcPr>
                  <w:tcW w:w="3101" w:type="dxa"/>
                </w:tcPr>
                <w:p w14:paraId="74156433" w14:textId="77777777" w:rsidR="00E53188" w:rsidRPr="00E53188" w:rsidRDefault="00E53188" w:rsidP="00E53188">
                  <w:pPr>
                    <w:rPr>
                      <w:rFonts w:ascii="Calibri" w:eastAsiaTheme="minorHAnsi" w:hAnsi="Calibri" w:cs="Calibri"/>
                      <w:bCs/>
                      <w:sz w:val="22"/>
                      <w:szCs w:val="22"/>
                      <w:lang w:eastAsia="en-GB" w:bidi="he-IL"/>
                    </w:rPr>
                  </w:pPr>
                </w:p>
              </w:tc>
              <w:tc>
                <w:tcPr>
                  <w:tcW w:w="2263" w:type="dxa"/>
                </w:tcPr>
                <w:p w14:paraId="73B1FF2C"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25/25</w:t>
                  </w:r>
                </w:p>
              </w:tc>
              <w:tc>
                <w:tcPr>
                  <w:tcW w:w="2081" w:type="dxa"/>
                </w:tcPr>
                <w:p w14:paraId="0E972490"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78%</w:t>
                  </w:r>
                </w:p>
              </w:tc>
              <w:tc>
                <w:tcPr>
                  <w:tcW w:w="2136" w:type="dxa"/>
                </w:tcPr>
                <w:p w14:paraId="5762593D"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67%</w:t>
                  </w:r>
                </w:p>
              </w:tc>
              <w:tc>
                <w:tcPr>
                  <w:tcW w:w="2278" w:type="dxa"/>
                </w:tcPr>
                <w:p w14:paraId="73066A73"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37%</w:t>
                  </w:r>
                </w:p>
              </w:tc>
            </w:tr>
            <w:tr w:rsidR="00E53188" w:rsidRPr="00E53188" w14:paraId="39EBF615" w14:textId="77777777">
              <w:tc>
                <w:tcPr>
                  <w:tcW w:w="3101" w:type="dxa"/>
                </w:tcPr>
                <w:p w14:paraId="122A2FBB" w14:textId="77777777" w:rsidR="00E53188" w:rsidRPr="00E53188" w:rsidRDefault="00E53188" w:rsidP="00E53188">
                  <w:pPr>
                    <w:rPr>
                      <w:rFonts w:ascii="Calibri" w:eastAsiaTheme="minorHAnsi" w:hAnsi="Calibri" w:cs="Calibri"/>
                      <w:bCs/>
                      <w:sz w:val="22"/>
                      <w:szCs w:val="22"/>
                      <w:lang w:eastAsia="en-GB" w:bidi="he-IL"/>
                    </w:rPr>
                  </w:pPr>
                </w:p>
              </w:tc>
              <w:tc>
                <w:tcPr>
                  <w:tcW w:w="2263" w:type="dxa"/>
                </w:tcPr>
                <w:p w14:paraId="7775C9EF"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24 or 25 out of 25</w:t>
                  </w:r>
                </w:p>
              </w:tc>
              <w:tc>
                <w:tcPr>
                  <w:tcW w:w="2081" w:type="dxa"/>
                </w:tcPr>
                <w:p w14:paraId="7CD0CE1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83%</w:t>
                  </w:r>
                </w:p>
              </w:tc>
              <w:tc>
                <w:tcPr>
                  <w:tcW w:w="2136" w:type="dxa"/>
                </w:tcPr>
                <w:p w14:paraId="717EE9FF"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76%</w:t>
                  </w:r>
                </w:p>
              </w:tc>
              <w:tc>
                <w:tcPr>
                  <w:tcW w:w="2278" w:type="dxa"/>
                </w:tcPr>
                <w:p w14:paraId="2CE3CAE8"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w:t>
                  </w:r>
                </w:p>
              </w:tc>
            </w:tr>
            <w:tr w:rsidR="00E53188" w:rsidRPr="00E53188" w14:paraId="6B36A693" w14:textId="77777777">
              <w:tc>
                <w:tcPr>
                  <w:tcW w:w="3101" w:type="dxa"/>
                </w:tcPr>
                <w:p w14:paraId="2C4C4844" w14:textId="77777777" w:rsidR="00E53188" w:rsidRPr="00E53188" w:rsidRDefault="00E53188" w:rsidP="00E53188">
                  <w:pPr>
                    <w:rPr>
                      <w:rFonts w:ascii="Calibri" w:eastAsiaTheme="minorHAnsi" w:hAnsi="Calibri" w:cs="Calibri"/>
                      <w:bCs/>
                      <w:sz w:val="22"/>
                      <w:szCs w:val="22"/>
                      <w:lang w:eastAsia="en-GB" w:bidi="he-IL"/>
                    </w:rPr>
                  </w:pPr>
                </w:p>
              </w:tc>
              <w:tc>
                <w:tcPr>
                  <w:tcW w:w="2263" w:type="dxa"/>
                </w:tcPr>
                <w:p w14:paraId="057D1ADE"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Less than 20</w:t>
                  </w:r>
                </w:p>
              </w:tc>
              <w:tc>
                <w:tcPr>
                  <w:tcW w:w="2081" w:type="dxa"/>
                </w:tcPr>
                <w:p w14:paraId="2B7C790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13% (6 pupils)</w:t>
                  </w:r>
                </w:p>
              </w:tc>
              <w:tc>
                <w:tcPr>
                  <w:tcW w:w="2136" w:type="dxa"/>
                </w:tcPr>
                <w:p w14:paraId="613C258F"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12% (7 pupils)</w:t>
                  </w:r>
                </w:p>
              </w:tc>
              <w:tc>
                <w:tcPr>
                  <w:tcW w:w="2278" w:type="dxa"/>
                </w:tcPr>
                <w:p w14:paraId="5B79D03D"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w:t>
                  </w:r>
                </w:p>
              </w:tc>
            </w:tr>
            <w:tr w:rsidR="00E53188" w:rsidRPr="00E53188" w14:paraId="7D5EC7A4" w14:textId="77777777">
              <w:tc>
                <w:tcPr>
                  <w:tcW w:w="3101" w:type="dxa"/>
                </w:tcPr>
                <w:p w14:paraId="2AA13D41" w14:textId="77777777" w:rsidR="00E53188" w:rsidRPr="00E53188" w:rsidRDefault="00E53188" w:rsidP="00E53188">
                  <w:pPr>
                    <w:rPr>
                      <w:rFonts w:ascii="Calibri" w:eastAsiaTheme="minorHAnsi" w:hAnsi="Calibri" w:cs="Calibri"/>
                      <w:bCs/>
                      <w:sz w:val="22"/>
                      <w:szCs w:val="22"/>
                      <w:lang w:eastAsia="en-GB" w:bidi="he-IL"/>
                    </w:rPr>
                  </w:pPr>
                </w:p>
              </w:tc>
              <w:tc>
                <w:tcPr>
                  <w:tcW w:w="2263" w:type="dxa"/>
                </w:tcPr>
                <w:p w14:paraId="06B7B72A"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Average score</w:t>
                  </w:r>
                </w:p>
              </w:tc>
              <w:tc>
                <w:tcPr>
                  <w:tcW w:w="2081" w:type="dxa"/>
                </w:tcPr>
                <w:p w14:paraId="50FA83D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23.26</w:t>
                  </w:r>
                </w:p>
              </w:tc>
              <w:tc>
                <w:tcPr>
                  <w:tcW w:w="2136" w:type="dxa"/>
                </w:tcPr>
                <w:p w14:paraId="35A10183"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23.11%</w:t>
                  </w:r>
                </w:p>
              </w:tc>
              <w:tc>
                <w:tcPr>
                  <w:tcW w:w="2278" w:type="dxa"/>
                </w:tcPr>
                <w:p w14:paraId="7CC3C4B8"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21.0</w:t>
                  </w:r>
                </w:p>
              </w:tc>
            </w:tr>
          </w:tbl>
          <w:p w14:paraId="381DE813" w14:textId="77777777" w:rsidR="00E53188" w:rsidRDefault="00E53188" w:rsidP="00E53188">
            <w:pPr>
              <w:rPr>
                <w:rFonts w:ascii="Calibri" w:eastAsiaTheme="minorHAnsi" w:hAnsi="Calibri" w:cs="Calibri"/>
                <w:b/>
                <w:bCs/>
                <w:sz w:val="22"/>
                <w:szCs w:val="22"/>
                <w:lang w:eastAsia="en-GB" w:bidi="he-IL"/>
              </w:rPr>
            </w:pPr>
          </w:p>
          <w:p w14:paraId="74EA875B" w14:textId="77777777" w:rsidR="00D226EB" w:rsidRPr="00E53188" w:rsidRDefault="00D226EB" w:rsidP="00E53188">
            <w:pPr>
              <w:rPr>
                <w:rFonts w:ascii="Calibri" w:eastAsiaTheme="minorHAnsi" w:hAnsi="Calibri" w:cs="Calibri"/>
                <w:b/>
                <w:bCs/>
                <w:sz w:val="22"/>
                <w:szCs w:val="22"/>
                <w:lang w:eastAsia="en-GB" w:bidi="he-IL"/>
              </w:rPr>
            </w:pPr>
          </w:p>
          <w:p w14:paraId="6E5CE05D" w14:textId="77777777" w:rsidR="00E53188" w:rsidRPr="00E53188" w:rsidRDefault="00E53188" w:rsidP="00E53188">
            <w:pPr>
              <w:rPr>
                <w:rFonts w:ascii="Calibri" w:eastAsiaTheme="minorHAnsi" w:hAnsi="Calibri" w:cs="Calibri"/>
                <w:b/>
                <w:bCs/>
                <w:sz w:val="22"/>
                <w:szCs w:val="22"/>
                <w:lang w:eastAsia="en-GB" w:bidi="he-IL"/>
              </w:rPr>
            </w:pPr>
          </w:p>
          <w:tbl>
            <w:tblPr>
              <w:tblStyle w:val="TableGrid"/>
              <w:tblW w:w="0" w:type="auto"/>
              <w:tblLook w:val="04A0" w:firstRow="1" w:lastRow="0" w:firstColumn="1" w:lastColumn="0" w:noHBand="0" w:noVBand="1"/>
            </w:tblPr>
            <w:tblGrid>
              <w:gridCol w:w="4012"/>
              <w:gridCol w:w="1364"/>
              <w:gridCol w:w="1364"/>
              <w:gridCol w:w="1451"/>
            </w:tblGrid>
            <w:tr w:rsidR="00E37696" w:rsidRPr="00E53188" w14:paraId="47D0F93E" w14:textId="77777777">
              <w:tc>
                <w:tcPr>
                  <w:tcW w:w="4012" w:type="dxa"/>
                  <w:shd w:val="clear" w:color="auto" w:fill="D9E2F3" w:themeFill="accent1" w:themeFillTint="33"/>
                </w:tcPr>
                <w:p w14:paraId="7C184A37" w14:textId="77777777" w:rsidR="00E37696" w:rsidRPr="00E53188" w:rsidRDefault="00E37696" w:rsidP="00E53188">
                  <w:pPr>
                    <w:rPr>
                      <w:rFonts w:ascii="Calibri" w:eastAsiaTheme="minorHAnsi" w:hAnsi="Calibri" w:cs="Calibri"/>
                      <w:sz w:val="22"/>
                      <w:szCs w:val="22"/>
                      <w:lang w:eastAsia="en-GB" w:bidi="he-IL"/>
                    </w:rPr>
                  </w:pPr>
                  <w:r w:rsidRPr="00E53188">
                    <w:rPr>
                      <w:rFonts w:ascii="Calibri" w:eastAsiaTheme="minorHAnsi" w:hAnsi="Calibri" w:cs="Calibri"/>
                      <w:bCs/>
                      <w:sz w:val="22"/>
                      <w:szCs w:val="22"/>
                      <w:lang w:eastAsia="en-GB" w:bidi="he-IL"/>
                    </w:rPr>
                    <w:lastRenderedPageBreak/>
                    <w:t>Phonics Check</w:t>
                  </w:r>
                </w:p>
              </w:tc>
              <w:tc>
                <w:tcPr>
                  <w:tcW w:w="1364" w:type="dxa"/>
                  <w:shd w:val="clear" w:color="auto" w:fill="D9E2F3" w:themeFill="accent1" w:themeFillTint="33"/>
                </w:tcPr>
                <w:p w14:paraId="4AE418B1"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2026</w:t>
                  </w:r>
                </w:p>
              </w:tc>
              <w:tc>
                <w:tcPr>
                  <w:tcW w:w="1364" w:type="dxa"/>
                  <w:shd w:val="clear" w:color="auto" w:fill="D9E2F3" w:themeFill="accent1" w:themeFillTint="33"/>
                </w:tcPr>
                <w:p w14:paraId="2B9409C1"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2025</w:t>
                  </w:r>
                </w:p>
              </w:tc>
              <w:tc>
                <w:tcPr>
                  <w:tcW w:w="1451" w:type="dxa"/>
                  <w:shd w:val="clear" w:color="auto" w:fill="D9E2F3" w:themeFill="accent1" w:themeFillTint="33"/>
                </w:tcPr>
                <w:p w14:paraId="64FAAA21"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National</w:t>
                  </w:r>
                </w:p>
                <w:p w14:paraId="7F5DAD5E"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2025</w:t>
                  </w:r>
                </w:p>
              </w:tc>
            </w:tr>
            <w:tr w:rsidR="00E37696" w:rsidRPr="00E53188" w14:paraId="428EDF54" w14:textId="77777777">
              <w:tc>
                <w:tcPr>
                  <w:tcW w:w="4012" w:type="dxa"/>
                </w:tcPr>
                <w:p w14:paraId="36F6905F" w14:textId="77777777" w:rsidR="00E37696" w:rsidRPr="00E53188" w:rsidRDefault="00E37696"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 xml:space="preserve">Year 1 </w:t>
                  </w:r>
                </w:p>
              </w:tc>
              <w:tc>
                <w:tcPr>
                  <w:tcW w:w="1364" w:type="dxa"/>
                </w:tcPr>
                <w:p w14:paraId="2C0D65FA"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94%</w:t>
                  </w:r>
                </w:p>
              </w:tc>
              <w:tc>
                <w:tcPr>
                  <w:tcW w:w="1364" w:type="dxa"/>
                </w:tcPr>
                <w:p w14:paraId="190DFD04"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93%</w:t>
                  </w:r>
                </w:p>
              </w:tc>
              <w:tc>
                <w:tcPr>
                  <w:tcW w:w="1451" w:type="dxa"/>
                </w:tcPr>
                <w:p w14:paraId="2E16FA58" w14:textId="77777777" w:rsidR="00E37696" w:rsidRPr="00E53188" w:rsidRDefault="00E37696"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80%</w:t>
                  </w:r>
                </w:p>
              </w:tc>
            </w:tr>
          </w:tbl>
          <w:p w14:paraId="7E1A7FCA" w14:textId="77777777" w:rsidR="00E53188" w:rsidRPr="00E53188" w:rsidRDefault="00E53188" w:rsidP="00E53188">
            <w:pPr>
              <w:rPr>
                <w:rFonts w:ascii="Calibri" w:eastAsiaTheme="minorHAnsi" w:hAnsi="Calibri" w:cs="Calibri"/>
                <w:sz w:val="22"/>
                <w:szCs w:val="22"/>
                <w:lang w:eastAsia="en-GB" w:bidi="he-IL"/>
              </w:rPr>
            </w:pPr>
          </w:p>
          <w:p w14:paraId="59A56643" w14:textId="77777777" w:rsidR="00E53188" w:rsidRPr="00E53188" w:rsidRDefault="00E53188" w:rsidP="00E53188">
            <w:pPr>
              <w:rPr>
                <w:rFonts w:ascii="Calibri" w:eastAsiaTheme="minorHAnsi" w:hAnsi="Calibri" w:cs="Calibri"/>
                <w:b/>
                <w:bCs/>
                <w:sz w:val="22"/>
                <w:szCs w:val="22"/>
                <w:lang w:eastAsia="en-GB" w:bidi="he-IL"/>
              </w:rPr>
            </w:pPr>
          </w:p>
          <w:tbl>
            <w:tblPr>
              <w:tblStyle w:val="TableGrid"/>
              <w:tblW w:w="0" w:type="auto"/>
              <w:tblLook w:val="04A0" w:firstRow="1" w:lastRow="0" w:firstColumn="1" w:lastColumn="0" w:noHBand="0" w:noVBand="1"/>
            </w:tblPr>
            <w:tblGrid>
              <w:gridCol w:w="4049"/>
              <w:gridCol w:w="1348"/>
              <w:gridCol w:w="1348"/>
              <w:gridCol w:w="1443"/>
            </w:tblGrid>
            <w:tr w:rsidR="00E53188" w:rsidRPr="00E53188" w14:paraId="36A543FF" w14:textId="77777777">
              <w:tc>
                <w:tcPr>
                  <w:tcW w:w="4049" w:type="dxa"/>
                  <w:shd w:val="clear" w:color="auto" w:fill="D9E2F3" w:themeFill="accent1" w:themeFillTint="33"/>
                </w:tcPr>
                <w:p w14:paraId="3950F82D"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bCs/>
                      <w:sz w:val="22"/>
                      <w:szCs w:val="22"/>
                      <w:lang w:eastAsia="en-GB" w:bidi="he-IL"/>
                    </w:rPr>
                    <w:t>Reception Good Level of Development</w:t>
                  </w:r>
                </w:p>
              </w:tc>
              <w:tc>
                <w:tcPr>
                  <w:tcW w:w="1348" w:type="dxa"/>
                  <w:shd w:val="clear" w:color="auto" w:fill="D9E2F3" w:themeFill="accent1" w:themeFillTint="33"/>
                </w:tcPr>
                <w:p w14:paraId="724D960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2026</w:t>
                  </w:r>
                </w:p>
              </w:tc>
              <w:tc>
                <w:tcPr>
                  <w:tcW w:w="1348" w:type="dxa"/>
                  <w:shd w:val="clear" w:color="auto" w:fill="D9E2F3" w:themeFill="accent1" w:themeFillTint="33"/>
                </w:tcPr>
                <w:p w14:paraId="2581C03F"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KDPS 2025</w:t>
                  </w:r>
                </w:p>
              </w:tc>
              <w:tc>
                <w:tcPr>
                  <w:tcW w:w="1443" w:type="dxa"/>
                  <w:shd w:val="clear" w:color="auto" w:fill="D9E2F3" w:themeFill="accent1" w:themeFillTint="33"/>
                </w:tcPr>
                <w:p w14:paraId="7DB8F6CB"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National</w:t>
                  </w:r>
                </w:p>
                <w:p w14:paraId="3BE0B5A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2025</w:t>
                  </w:r>
                </w:p>
              </w:tc>
            </w:tr>
            <w:tr w:rsidR="00E53188" w:rsidRPr="00E53188" w14:paraId="5B6D10F4" w14:textId="77777777">
              <w:tc>
                <w:tcPr>
                  <w:tcW w:w="4049" w:type="dxa"/>
                </w:tcPr>
                <w:p w14:paraId="7D2E6B4B" w14:textId="77777777" w:rsidR="00E53188" w:rsidRPr="00E53188" w:rsidRDefault="00E53188" w:rsidP="00E53188">
                  <w:pP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GLD</w:t>
                  </w:r>
                </w:p>
              </w:tc>
              <w:tc>
                <w:tcPr>
                  <w:tcW w:w="1348" w:type="dxa"/>
                </w:tcPr>
                <w:p w14:paraId="78D71E6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83%</w:t>
                  </w:r>
                </w:p>
              </w:tc>
              <w:tc>
                <w:tcPr>
                  <w:tcW w:w="1348" w:type="dxa"/>
                </w:tcPr>
                <w:p w14:paraId="6FB5F629"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84%</w:t>
                  </w:r>
                </w:p>
              </w:tc>
              <w:tc>
                <w:tcPr>
                  <w:tcW w:w="1443" w:type="dxa"/>
                </w:tcPr>
                <w:p w14:paraId="32B16B45" w14:textId="77777777" w:rsidR="00E53188" w:rsidRPr="00E53188" w:rsidRDefault="00E53188" w:rsidP="00E53188">
                  <w:pPr>
                    <w:jc w:val="center"/>
                    <w:rPr>
                      <w:rFonts w:ascii="Calibri" w:eastAsiaTheme="minorHAnsi" w:hAnsi="Calibri" w:cs="Calibri"/>
                      <w:sz w:val="22"/>
                      <w:szCs w:val="22"/>
                      <w:lang w:eastAsia="en-GB" w:bidi="he-IL"/>
                    </w:rPr>
                  </w:pPr>
                  <w:r w:rsidRPr="00E53188">
                    <w:rPr>
                      <w:rFonts w:ascii="Calibri" w:eastAsiaTheme="minorHAnsi" w:hAnsi="Calibri" w:cs="Calibri"/>
                      <w:sz w:val="22"/>
                      <w:szCs w:val="22"/>
                      <w:lang w:eastAsia="en-GB" w:bidi="he-IL"/>
                    </w:rPr>
                    <w:t>68.3%</w:t>
                  </w:r>
                </w:p>
              </w:tc>
            </w:tr>
          </w:tbl>
          <w:p w14:paraId="239903D9" w14:textId="77777777" w:rsidR="00E74FA5" w:rsidRPr="00CB1290" w:rsidRDefault="00E74FA5" w:rsidP="00914BB6"/>
          <w:p w14:paraId="2390CA2E" w14:textId="77777777" w:rsidR="00E74FA5" w:rsidRPr="00CB1290" w:rsidRDefault="00E74FA5" w:rsidP="00914BB6"/>
        </w:tc>
      </w:tr>
      <w:tr w:rsidR="0022700C" w:rsidRPr="00CB1290" w14:paraId="57985A53" w14:textId="77777777" w:rsidTr="1403934F">
        <w:tc>
          <w:tcPr>
            <w:tcW w:w="13948" w:type="dxa"/>
            <w:gridSpan w:val="3"/>
            <w:shd w:val="clear" w:color="auto" w:fill="8EAADB" w:themeFill="accent1" w:themeFillTint="99"/>
          </w:tcPr>
          <w:p w14:paraId="3E261FA2" w14:textId="2278A76E" w:rsidR="0022700C" w:rsidRPr="00CB1290" w:rsidRDefault="0022700C" w:rsidP="00A808D1">
            <w:pPr>
              <w:jc w:val="center"/>
              <w:rPr>
                <w:b/>
                <w:bCs/>
              </w:rPr>
            </w:pPr>
            <w:r w:rsidRPr="00CB1290">
              <w:rPr>
                <w:b/>
                <w:bCs/>
              </w:rPr>
              <w:lastRenderedPageBreak/>
              <w:t>S</w:t>
            </w:r>
            <w:r w:rsidR="00A808D1" w:rsidRPr="00CB1290">
              <w:rPr>
                <w:b/>
                <w:bCs/>
              </w:rPr>
              <w:t>afeguarding:</w:t>
            </w:r>
          </w:p>
        </w:tc>
      </w:tr>
      <w:tr w:rsidR="0048443E" w:rsidRPr="00CB1290" w14:paraId="488D80F7" w14:textId="77777777" w:rsidTr="1403934F">
        <w:tc>
          <w:tcPr>
            <w:tcW w:w="6672" w:type="dxa"/>
            <w:gridSpan w:val="2"/>
          </w:tcPr>
          <w:p w14:paraId="18795548" w14:textId="5EB3D3B5" w:rsidR="00F654CD" w:rsidRPr="00CB1290" w:rsidRDefault="00F654CD" w:rsidP="00FC4218">
            <w:proofErr w:type="gramStart"/>
            <w:r w:rsidRPr="00CB1290">
              <w:t>Strengths :Evidence</w:t>
            </w:r>
            <w:proofErr w:type="gramEnd"/>
            <w:r w:rsidRPr="00CB1290">
              <w:t>)</w:t>
            </w:r>
          </w:p>
        </w:tc>
        <w:tc>
          <w:tcPr>
            <w:tcW w:w="7276" w:type="dxa"/>
          </w:tcPr>
          <w:p w14:paraId="380590B7" w14:textId="1098A944" w:rsidR="00F654CD" w:rsidRPr="00CB1290" w:rsidRDefault="00F654CD" w:rsidP="00FC4218">
            <w:r w:rsidRPr="00CB1290">
              <w:t>Areas for Development/Next Steps:</w:t>
            </w:r>
          </w:p>
        </w:tc>
      </w:tr>
      <w:tr w:rsidR="00F654CD" w:rsidRPr="00CB1290" w14:paraId="74A94CB5" w14:textId="77777777" w:rsidTr="1403934F">
        <w:tc>
          <w:tcPr>
            <w:tcW w:w="6672" w:type="dxa"/>
            <w:gridSpan w:val="2"/>
          </w:tcPr>
          <w:p w14:paraId="2BA4BDF9" w14:textId="77777777" w:rsidR="00F654CD" w:rsidRPr="00CB1290" w:rsidRDefault="00F654CD" w:rsidP="00FC4218"/>
          <w:p w14:paraId="432CD293" w14:textId="3C07B406" w:rsidR="00F654CD" w:rsidRPr="00CB1290" w:rsidRDefault="00F654CD" w:rsidP="00684717">
            <w:pPr>
              <w:pStyle w:val="7Tablecopybulleted"/>
              <w:numPr>
                <w:ilvl w:val="0"/>
                <w:numId w:val="2"/>
              </w:numPr>
            </w:pPr>
            <w:r w:rsidRPr="00CB1290">
              <w:t>Pupils feel safe and know that staff take good care of them. 97% of pupils said they felt safe in school.</w:t>
            </w:r>
          </w:p>
          <w:p w14:paraId="0D18512A" w14:textId="77777777" w:rsidR="00F654CD" w:rsidRPr="00CB1290" w:rsidRDefault="00F654CD" w:rsidP="00684717">
            <w:pPr>
              <w:pStyle w:val="7Tablebodycopy"/>
              <w:numPr>
                <w:ilvl w:val="0"/>
                <w:numId w:val="2"/>
              </w:numPr>
            </w:pPr>
            <w:r w:rsidRPr="00CB1290">
              <w:t>There are two Designated Safeguarding Leads and 2 DDSLs who meet weekly to share information. One of the DDSLs leads on online safety.</w:t>
            </w:r>
          </w:p>
          <w:p w14:paraId="78EE73AC" w14:textId="2397A0C1" w:rsidR="00F654CD" w:rsidRPr="00CB1290" w:rsidRDefault="00F654CD" w:rsidP="00684717">
            <w:pPr>
              <w:pStyle w:val="7Tablebodycopy"/>
              <w:numPr>
                <w:ilvl w:val="0"/>
                <w:numId w:val="2"/>
              </w:numPr>
            </w:pPr>
            <w:r w:rsidRPr="00CB1290">
              <w:t>All members of staff receive annual Safeguarding training and weekly updates in the morning briefing sessions. All SLT and governors’ meetings have safeguarding on their agenda. All members of staff have been trained and know how to input information on CPOMS.</w:t>
            </w:r>
          </w:p>
          <w:p w14:paraId="50785571" w14:textId="1781D454" w:rsidR="00F654CD" w:rsidRPr="00CB1290" w:rsidRDefault="004E1886" w:rsidP="00684717">
            <w:pPr>
              <w:pStyle w:val="ListParagraph"/>
              <w:numPr>
                <w:ilvl w:val="0"/>
                <w:numId w:val="2"/>
              </w:numPr>
            </w:pPr>
            <w:r w:rsidRPr="00CB1290">
              <w:t>The DSLs have up</w:t>
            </w:r>
            <w:r w:rsidR="005D33AB" w:rsidRPr="00CB1290">
              <w:t xml:space="preserve"> </w:t>
            </w:r>
            <w:r w:rsidRPr="00CB1290">
              <w:t xml:space="preserve">to date </w:t>
            </w:r>
            <w:r w:rsidR="005D33AB" w:rsidRPr="00CB1290">
              <w:t>Safer recruitment Training, as does a governor who sits on interview panels.</w:t>
            </w:r>
          </w:p>
          <w:p w14:paraId="30A8A40E" w14:textId="62B3EFB0" w:rsidR="005D33AB" w:rsidRPr="00CB1290" w:rsidRDefault="0038754A" w:rsidP="00684717">
            <w:pPr>
              <w:pStyle w:val="ListParagraph"/>
              <w:numPr>
                <w:ilvl w:val="0"/>
                <w:numId w:val="2"/>
              </w:numPr>
            </w:pPr>
            <w:r w:rsidRPr="00CB1290">
              <w:t>All staff access online Prevent Training.</w:t>
            </w:r>
          </w:p>
          <w:p w14:paraId="3A9BDDB8" w14:textId="3CF39FE1" w:rsidR="00F654CD" w:rsidRPr="00CB1290" w:rsidRDefault="0038754A" w:rsidP="00FC4218">
            <w:pPr>
              <w:pStyle w:val="ListParagraph"/>
              <w:numPr>
                <w:ilvl w:val="0"/>
                <w:numId w:val="2"/>
              </w:numPr>
            </w:pPr>
            <w:r w:rsidRPr="00CB1290">
              <w:t xml:space="preserve">Governors access </w:t>
            </w:r>
            <w:r w:rsidR="000E743A" w:rsidRPr="00CB1290">
              <w:t>appropriate annual training via The Key/Governor Hub.</w:t>
            </w:r>
          </w:p>
          <w:p w14:paraId="4AABF2CA" w14:textId="2D49E6BD" w:rsidR="00873B6B" w:rsidRDefault="00484E43" w:rsidP="00873B6B">
            <w:pPr>
              <w:pStyle w:val="ListParagraph"/>
              <w:numPr>
                <w:ilvl w:val="0"/>
                <w:numId w:val="2"/>
              </w:numPr>
            </w:pPr>
            <w:r>
              <w:t>C</w:t>
            </w:r>
            <w:r w:rsidRPr="00CB1290">
              <w:t xml:space="preserve">ampus security </w:t>
            </w:r>
            <w:r>
              <w:t xml:space="preserve">has </w:t>
            </w:r>
            <w:r w:rsidR="00873B6B">
              <w:t xml:space="preserve">been enhanced </w:t>
            </w:r>
            <w:r w:rsidRPr="00CB1290">
              <w:t>after the recent terror attack on the local synagogue.</w:t>
            </w:r>
          </w:p>
          <w:p w14:paraId="582FCDD3" w14:textId="77777777" w:rsidR="009F7C3D" w:rsidRDefault="009F7C3D" w:rsidP="009F7C3D"/>
          <w:p w14:paraId="7F234950" w14:textId="77777777" w:rsidR="009F7C3D" w:rsidRDefault="009F7C3D" w:rsidP="009F7C3D"/>
          <w:p w14:paraId="4B24A129" w14:textId="77777777" w:rsidR="00873B6B" w:rsidRDefault="00873B6B" w:rsidP="00873B6B"/>
          <w:p w14:paraId="6D068598" w14:textId="77777777" w:rsidR="00873B6B" w:rsidRPr="00CB1290" w:rsidRDefault="00873B6B" w:rsidP="00873B6B"/>
          <w:p w14:paraId="2AEFE299" w14:textId="77777777" w:rsidR="00484E43" w:rsidRPr="00CB1290" w:rsidRDefault="00484E43" w:rsidP="00484E43"/>
          <w:p w14:paraId="28CB48D1" w14:textId="77777777" w:rsidR="00F654CD" w:rsidRPr="00CB1290" w:rsidRDefault="00F654CD" w:rsidP="00FC4218"/>
        </w:tc>
        <w:tc>
          <w:tcPr>
            <w:tcW w:w="7276" w:type="dxa"/>
          </w:tcPr>
          <w:p w14:paraId="497796BA" w14:textId="77777777" w:rsidR="00F654CD" w:rsidRPr="00CB1290" w:rsidRDefault="00F654CD" w:rsidP="00FC4218"/>
          <w:p w14:paraId="6A1CC4FE" w14:textId="77777777" w:rsidR="00F654CD" w:rsidRPr="00CB1290" w:rsidRDefault="00F654CD" w:rsidP="00FC4218"/>
          <w:p w14:paraId="5CA3077C" w14:textId="1FB282D9" w:rsidR="009A3B9A" w:rsidRPr="00CB1290" w:rsidRDefault="009A3B9A" w:rsidP="002D01B6">
            <w:pPr>
              <w:pStyle w:val="7Tablebodycopy"/>
              <w:numPr>
                <w:ilvl w:val="0"/>
                <w:numId w:val="2"/>
              </w:numPr>
            </w:pPr>
            <w:r>
              <w:t>To embed a strong and proactive culture of online safety across the school, ensuring that policies, safeguarding practice and education keep pace with emerging digital risks and that pupils develop safe, responsible and informed attitudes towards their online lives, including social communication and the use of AI.</w:t>
            </w:r>
          </w:p>
          <w:p w14:paraId="0969CDCD" w14:textId="55BCE458" w:rsidR="003F3FB0" w:rsidRDefault="003F3FB0" w:rsidP="00684717">
            <w:pPr>
              <w:pStyle w:val="ListParagraph"/>
              <w:numPr>
                <w:ilvl w:val="0"/>
                <w:numId w:val="2"/>
              </w:numPr>
            </w:pPr>
            <w:r w:rsidRPr="00CB1290">
              <w:t xml:space="preserve">To support the pupils’ experience by educating about fake news, </w:t>
            </w:r>
            <w:r w:rsidR="004029C0" w:rsidRPr="00CB1290">
              <w:t>ph</w:t>
            </w:r>
            <w:r w:rsidRPr="00CB1290">
              <w:t>ishing etc.</w:t>
            </w:r>
          </w:p>
          <w:p w14:paraId="63196930" w14:textId="222B7054" w:rsidR="00375EB6" w:rsidRPr="00CB1290" w:rsidRDefault="00375EB6" w:rsidP="00684717">
            <w:pPr>
              <w:pStyle w:val="ListParagraph"/>
              <w:numPr>
                <w:ilvl w:val="0"/>
                <w:numId w:val="2"/>
              </w:numPr>
            </w:pPr>
            <w:r>
              <w:t>To update our mobile phone</w:t>
            </w:r>
            <w:r w:rsidR="00644D5E">
              <w:t>/communication policy to</w:t>
            </w:r>
            <w:r w:rsidR="00223120">
              <w:t xml:space="preserve"> be in line with the latest guidance in KCSIE regarding social media and AI.</w:t>
            </w:r>
          </w:p>
          <w:p w14:paraId="7BEF9643" w14:textId="4EAA9AFA" w:rsidR="003F3FB0" w:rsidRDefault="00A53F1B" w:rsidP="00684717">
            <w:pPr>
              <w:pStyle w:val="ListParagraph"/>
              <w:numPr>
                <w:ilvl w:val="0"/>
                <w:numId w:val="2"/>
              </w:numPr>
            </w:pPr>
            <w:r w:rsidRPr="00CB1290">
              <w:t xml:space="preserve">To liaise with and educate the parent body </w:t>
            </w:r>
            <w:r w:rsidR="00A92354" w:rsidRPr="00CB1290">
              <w:t>to support their children in the online world.</w:t>
            </w:r>
          </w:p>
          <w:p w14:paraId="6F8F6A2A" w14:textId="4701722B" w:rsidR="00AE25D5" w:rsidRPr="00CB1290" w:rsidRDefault="00AE25D5" w:rsidP="00684717">
            <w:pPr>
              <w:pStyle w:val="ListParagraph"/>
              <w:numPr>
                <w:ilvl w:val="0"/>
                <w:numId w:val="2"/>
              </w:numPr>
            </w:pPr>
            <w:r>
              <w:t xml:space="preserve">To strengthen whole-school safety, preparedness and resilience in response to </w:t>
            </w:r>
            <w:r w:rsidR="001C1F2A">
              <w:t>antisemitism and increased risks to the Jewish community.</w:t>
            </w:r>
          </w:p>
          <w:p w14:paraId="1BC1CB84" w14:textId="77777777" w:rsidR="00F654CD" w:rsidRPr="00CB1290" w:rsidRDefault="00F654CD" w:rsidP="00873B6B"/>
        </w:tc>
      </w:tr>
      <w:tr w:rsidR="00063193" w:rsidRPr="00CB1290" w14:paraId="1C2767CA" w14:textId="77777777" w:rsidTr="1403934F">
        <w:tc>
          <w:tcPr>
            <w:tcW w:w="13948" w:type="dxa"/>
            <w:gridSpan w:val="3"/>
            <w:shd w:val="clear" w:color="auto" w:fill="8EAADB" w:themeFill="accent1" w:themeFillTint="99"/>
          </w:tcPr>
          <w:p w14:paraId="07F9FB39" w14:textId="41B1DA27" w:rsidR="00063193" w:rsidRPr="00CB1290" w:rsidRDefault="00063193" w:rsidP="00063193">
            <w:pPr>
              <w:jc w:val="center"/>
              <w:rPr>
                <w:b/>
                <w:bCs/>
              </w:rPr>
            </w:pPr>
            <w:r w:rsidRPr="00CB1290">
              <w:rPr>
                <w:b/>
                <w:bCs/>
              </w:rPr>
              <w:lastRenderedPageBreak/>
              <w:t>Inclusion:</w:t>
            </w:r>
          </w:p>
        </w:tc>
      </w:tr>
      <w:tr w:rsidR="00063193" w:rsidRPr="00CB1290" w14:paraId="2A39BC54" w14:textId="77777777" w:rsidTr="1403934F">
        <w:tc>
          <w:tcPr>
            <w:tcW w:w="6672" w:type="dxa"/>
            <w:gridSpan w:val="2"/>
          </w:tcPr>
          <w:p w14:paraId="748586EB" w14:textId="3EC5FED0" w:rsidR="00063193" w:rsidRPr="00CB1290" w:rsidRDefault="00063193" w:rsidP="00FC4218">
            <w:r w:rsidRPr="00CB1290">
              <w:t>Strengths (Evidence)</w:t>
            </w:r>
          </w:p>
        </w:tc>
        <w:tc>
          <w:tcPr>
            <w:tcW w:w="7276" w:type="dxa"/>
          </w:tcPr>
          <w:p w14:paraId="4195C880" w14:textId="4EE47EE8" w:rsidR="00063193" w:rsidRPr="00CB1290" w:rsidRDefault="00063193" w:rsidP="00FC4218">
            <w:r w:rsidRPr="00CB1290">
              <w:t>Areas for Development/next steps</w:t>
            </w:r>
          </w:p>
        </w:tc>
      </w:tr>
      <w:tr w:rsidR="00063193" w:rsidRPr="00CB1290" w14:paraId="044FEA95" w14:textId="77777777" w:rsidTr="1403934F">
        <w:tc>
          <w:tcPr>
            <w:tcW w:w="6672" w:type="dxa"/>
            <w:gridSpan w:val="2"/>
          </w:tcPr>
          <w:p w14:paraId="67880694" w14:textId="20FAFA17" w:rsidR="004634C0" w:rsidRPr="00C50B0D" w:rsidRDefault="004634C0" w:rsidP="00684717">
            <w:pPr>
              <w:pStyle w:val="7Tablebodycopy"/>
              <w:numPr>
                <w:ilvl w:val="0"/>
                <w:numId w:val="2"/>
              </w:numPr>
            </w:pPr>
            <w:r w:rsidRPr="00CB1290">
              <w:t>In July 202</w:t>
            </w:r>
            <w:r w:rsidR="00411039">
              <w:t>6</w:t>
            </w:r>
            <w:r w:rsidRPr="00CB1290">
              <w:t xml:space="preserve"> </w:t>
            </w:r>
            <w:r w:rsidR="00CC280C">
              <w:t xml:space="preserve">the SENDCo became the </w:t>
            </w:r>
            <w:r w:rsidR="005E5384">
              <w:t>Inclusion</w:t>
            </w:r>
            <w:r w:rsidR="00CC280C">
              <w:t xml:space="preserve"> Lead and </w:t>
            </w:r>
            <w:r w:rsidRPr="00CB1290">
              <w:t>a</w:t>
            </w:r>
            <w:r w:rsidR="00411039">
              <w:t xml:space="preserve"> new</w:t>
            </w:r>
            <w:r w:rsidRPr="00CB1290">
              <w:t xml:space="preserve"> SENDCO was appointed as part of succession planning.</w:t>
            </w:r>
            <w:r w:rsidR="005E5384">
              <w:t xml:space="preserve"> This new SENDCo was the Assistant SENDCO in the previous </w:t>
            </w:r>
            <w:r w:rsidR="005E5384" w:rsidRPr="00C50B0D">
              <w:t>academic year.</w:t>
            </w:r>
          </w:p>
          <w:p w14:paraId="6BA4B1A4" w14:textId="668D245C" w:rsidR="002671C2" w:rsidRPr="00C50B0D" w:rsidRDefault="002671C2" w:rsidP="00684717">
            <w:pPr>
              <w:pStyle w:val="7Tablebodycopy"/>
              <w:numPr>
                <w:ilvl w:val="0"/>
                <w:numId w:val="2"/>
              </w:numPr>
            </w:pPr>
            <w:r w:rsidRPr="00C50B0D">
              <w:rPr>
                <w:lang w:val="en-US"/>
              </w:rPr>
              <w:t>The curriculum is effectively adapted to meet the diverse needs of pupils with SEND, ensuring inclusive access to learning and appropriate challenge across subjects.</w:t>
            </w:r>
            <w:r w:rsidRPr="00C50B0D">
              <w:t> </w:t>
            </w:r>
          </w:p>
          <w:p w14:paraId="283FDA7D" w14:textId="01351F26" w:rsidR="002671C2" w:rsidRPr="00C50B0D" w:rsidRDefault="002671C2" w:rsidP="00684717">
            <w:pPr>
              <w:pStyle w:val="7Tablebodycopy"/>
              <w:numPr>
                <w:ilvl w:val="0"/>
                <w:numId w:val="2"/>
              </w:numPr>
            </w:pPr>
            <w:r w:rsidRPr="00C50B0D">
              <w:rPr>
                <w:lang w:val="en-US"/>
              </w:rPr>
              <w:t>Pupils with SEND make appropriate and sustained progress from their starting points, supported by targeted interventions and adaptive classroom practice.</w:t>
            </w:r>
            <w:r w:rsidRPr="00C50B0D">
              <w:t> </w:t>
            </w:r>
          </w:p>
          <w:p w14:paraId="34ADB544" w14:textId="74F57F81" w:rsidR="002671C2" w:rsidRPr="00C50B0D" w:rsidRDefault="002671C2" w:rsidP="00684717">
            <w:pPr>
              <w:pStyle w:val="7Tablebodycopy"/>
              <w:numPr>
                <w:ilvl w:val="0"/>
                <w:numId w:val="2"/>
              </w:numPr>
            </w:pPr>
            <w:r w:rsidRPr="00C50B0D">
              <w:rPr>
                <w:lang w:val="en-US"/>
              </w:rPr>
              <w:t>All staff have received focused SEND CPD, including training on Dyslexia and ASC, strengthening identification, classroom strategies and inclusive practice.</w:t>
            </w:r>
            <w:r w:rsidRPr="00C50B0D">
              <w:t> </w:t>
            </w:r>
          </w:p>
          <w:p w14:paraId="070FD2F7" w14:textId="12C865C7" w:rsidR="002671C2" w:rsidRPr="00C50B0D" w:rsidRDefault="002671C2" w:rsidP="00684717">
            <w:pPr>
              <w:pStyle w:val="7Tablebodycopy"/>
              <w:numPr>
                <w:ilvl w:val="0"/>
                <w:numId w:val="2"/>
              </w:numPr>
            </w:pPr>
            <w:r w:rsidRPr="00C50B0D">
              <w:rPr>
                <w:lang w:val="en-US"/>
              </w:rPr>
              <w:t>Recent INSET on adaptive teaching has increased staff confidence in scaffolding, differentiation and responsive classroom practice to meet a range of needs.</w:t>
            </w:r>
            <w:r w:rsidRPr="00C50B0D">
              <w:t> </w:t>
            </w:r>
          </w:p>
          <w:p w14:paraId="051CF85E" w14:textId="55C75ACC" w:rsidR="002671C2" w:rsidRPr="00C50B0D" w:rsidRDefault="002671C2" w:rsidP="00684717">
            <w:pPr>
              <w:pStyle w:val="7Tablebodycopy"/>
              <w:numPr>
                <w:ilvl w:val="0"/>
                <w:numId w:val="2"/>
              </w:numPr>
            </w:pPr>
            <w:r w:rsidRPr="00C50B0D">
              <w:rPr>
                <w:lang w:val="en-US"/>
              </w:rPr>
              <w:t>The Assess–Plan–Do–Review cycle is becoming embedded across the school, resulting in clearer provision mapping, more precise targets and regular review of impact.</w:t>
            </w:r>
            <w:r w:rsidRPr="00C50B0D">
              <w:t> </w:t>
            </w:r>
          </w:p>
          <w:p w14:paraId="4370EF30" w14:textId="1C4EBCBB" w:rsidR="002671C2" w:rsidRPr="00C50B0D" w:rsidRDefault="002671C2" w:rsidP="00684717">
            <w:pPr>
              <w:pStyle w:val="7Tablebodycopy"/>
              <w:numPr>
                <w:ilvl w:val="0"/>
                <w:numId w:val="2"/>
              </w:numPr>
            </w:pPr>
            <w:r w:rsidRPr="00C50B0D">
              <w:rPr>
                <w:lang w:val="en-US"/>
              </w:rPr>
              <w:t>Annual Review processes are thorough and collaborative, ensuring pupil voice is captured and provision is appropriately evaluated and refined.</w:t>
            </w:r>
            <w:r w:rsidRPr="00C50B0D">
              <w:t> </w:t>
            </w:r>
          </w:p>
          <w:p w14:paraId="5E94D163" w14:textId="26511869" w:rsidR="002671C2" w:rsidRPr="00C50B0D" w:rsidRDefault="002671C2" w:rsidP="00684717">
            <w:pPr>
              <w:pStyle w:val="7Tablebodycopy"/>
              <w:numPr>
                <w:ilvl w:val="0"/>
                <w:numId w:val="2"/>
              </w:numPr>
            </w:pPr>
            <w:r w:rsidRPr="00C50B0D">
              <w:rPr>
                <w:lang w:val="en-US"/>
              </w:rPr>
              <w:t>The school maintains positive and constructive working relationships with parents of pupils with SEND, fostering transparency and partnership.</w:t>
            </w:r>
            <w:r w:rsidRPr="00C50B0D">
              <w:t> </w:t>
            </w:r>
          </w:p>
          <w:p w14:paraId="0E31B1B6" w14:textId="09D26AE0" w:rsidR="002671C2" w:rsidRPr="00C50B0D" w:rsidRDefault="002671C2" w:rsidP="00684717">
            <w:pPr>
              <w:pStyle w:val="7Tablebodycopy"/>
              <w:numPr>
                <w:ilvl w:val="0"/>
                <w:numId w:val="2"/>
              </w:numPr>
            </w:pPr>
            <w:r w:rsidRPr="00C50B0D">
              <w:rPr>
                <w:lang w:val="en-US"/>
              </w:rPr>
              <w:t>Strong, regular collaboration with the Speech and Language Therapist and Educational Psychologist ensures specialist advice informs provision, assessment and staff practice.</w:t>
            </w:r>
            <w:r w:rsidRPr="00C50B0D">
              <w:t> </w:t>
            </w:r>
          </w:p>
          <w:p w14:paraId="237B586E" w14:textId="7FAAB26C" w:rsidR="002671C2" w:rsidRPr="00C50B0D" w:rsidRDefault="002671C2" w:rsidP="00684717">
            <w:pPr>
              <w:pStyle w:val="7Tablebodycopy"/>
              <w:numPr>
                <w:ilvl w:val="0"/>
                <w:numId w:val="2"/>
              </w:numPr>
            </w:pPr>
            <w:r w:rsidRPr="00C50B0D">
              <w:rPr>
                <w:lang w:val="en-US"/>
              </w:rPr>
              <w:t>Literacy Gold is demonstrating strong impact for pupils with specific learning needs, particularly dyslexia, supporting measurable improvements in reading accuracy and fluency.</w:t>
            </w:r>
            <w:r w:rsidRPr="00C50B0D">
              <w:t> </w:t>
            </w:r>
          </w:p>
          <w:p w14:paraId="4DFC281C" w14:textId="5852A454" w:rsidR="002671C2" w:rsidRPr="00C76926" w:rsidRDefault="002671C2" w:rsidP="00684717">
            <w:pPr>
              <w:pStyle w:val="7Tablebodycopy"/>
              <w:numPr>
                <w:ilvl w:val="0"/>
                <w:numId w:val="2"/>
              </w:numPr>
            </w:pPr>
            <w:r w:rsidRPr="00C76926">
              <w:rPr>
                <w:lang w:val="en-US"/>
              </w:rPr>
              <w:t>Literacy Gold is used effectively as a screening tool to identify potential dyslexic profiles early and inform targeted intervention.</w:t>
            </w:r>
            <w:r w:rsidRPr="00C76926">
              <w:t> </w:t>
            </w:r>
          </w:p>
          <w:p w14:paraId="5D9BA432" w14:textId="75A65DEC" w:rsidR="002671C2" w:rsidRPr="00C76926" w:rsidRDefault="002671C2" w:rsidP="00684717">
            <w:pPr>
              <w:pStyle w:val="7Tablebodycopy"/>
              <w:numPr>
                <w:ilvl w:val="0"/>
                <w:numId w:val="2"/>
              </w:numPr>
            </w:pPr>
            <w:r w:rsidRPr="00C76926">
              <w:rPr>
                <w:lang w:val="en-US"/>
              </w:rPr>
              <w:lastRenderedPageBreak/>
              <w:t xml:space="preserve">Teaching Assistants deliver a range of structured, evidence-informed interventions (including </w:t>
            </w:r>
            <w:proofErr w:type="spellStart"/>
            <w:r w:rsidRPr="00C76926">
              <w:rPr>
                <w:lang w:val="en-US"/>
              </w:rPr>
              <w:t>Talkabout</w:t>
            </w:r>
            <w:proofErr w:type="spellEnd"/>
            <w:r w:rsidRPr="00C76926">
              <w:rPr>
                <w:lang w:val="en-US"/>
              </w:rPr>
              <w:t xml:space="preserve">, Motor Skills United, Working Memory </w:t>
            </w:r>
            <w:proofErr w:type="spellStart"/>
            <w:proofErr w:type="gramStart"/>
            <w:r w:rsidRPr="00C76926">
              <w:rPr>
                <w:lang w:val="en-US"/>
              </w:rPr>
              <w:t>programmes</w:t>
            </w:r>
            <w:proofErr w:type="spellEnd"/>
            <w:r w:rsidRPr="00C76926">
              <w:rPr>
                <w:lang w:val="en-US"/>
              </w:rPr>
              <w:t>, Precision Teaching</w:t>
            </w:r>
            <w:proofErr w:type="gramEnd"/>
            <w:r w:rsidRPr="00C76926">
              <w:rPr>
                <w:lang w:val="en-US"/>
              </w:rPr>
              <w:t xml:space="preserve">, Pre-Vocabulary and Power </w:t>
            </w:r>
            <w:proofErr w:type="spellStart"/>
            <w:r w:rsidRPr="00C76926">
              <w:rPr>
                <w:lang w:val="en-US"/>
              </w:rPr>
              <w:t>Maths</w:t>
            </w:r>
            <w:proofErr w:type="spellEnd"/>
            <w:r w:rsidRPr="00C76926">
              <w:rPr>
                <w:lang w:val="en-US"/>
              </w:rPr>
              <w:t xml:space="preserve"> Catch Up), supporting academic progress, communication skills and motor development.</w:t>
            </w:r>
            <w:r w:rsidRPr="00C76926">
              <w:t> </w:t>
            </w:r>
          </w:p>
          <w:p w14:paraId="36F6ECD4" w14:textId="3B96FC70" w:rsidR="002671C2" w:rsidRPr="00C76926" w:rsidRDefault="002671C2" w:rsidP="00684717">
            <w:pPr>
              <w:pStyle w:val="7Tablebodycopy"/>
              <w:numPr>
                <w:ilvl w:val="0"/>
                <w:numId w:val="2"/>
              </w:numPr>
            </w:pPr>
            <w:r w:rsidRPr="00C76926">
              <w:rPr>
                <w:lang w:val="en-US"/>
              </w:rPr>
              <w:t>The Shalva nurture space provides effective short-term emotional and regulatory support, enabling pupils to develop emotional literacy, communication and social interaction skills before successful reintegration into class learning.</w:t>
            </w:r>
            <w:r w:rsidRPr="00C76926">
              <w:t> </w:t>
            </w:r>
          </w:p>
          <w:p w14:paraId="3678C5BE" w14:textId="77777777" w:rsidR="00063193" w:rsidRPr="00CB1290" w:rsidRDefault="00063193" w:rsidP="00C05791">
            <w:pPr>
              <w:pStyle w:val="7Tablebodycopy"/>
              <w:ind w:left="720"/>
            </w:pPr>
          </w:p>
        </w:tc>
        <w:tc>
          <w:tcPr>
            <w:tcW w:w="7276" w:type="dxa"/>
          </w:tcPr>
          <w:p w14:paraId="29361CC5" w14:textId="18719728" w:rsidR="001F28A8" w:rsidRPr="00C50B0D" w:rsidRDefault="001F28A8" w:rsidP="00C50B0D">
            <w:pPr>
              <w:pStyle w:val="ListParagraph"/>
              <w:numPr>
                <w:ilvl w:val="0"/>
                <w:numId w:val="2"/>
              </w:numPr>
            </w:pPr>
            <w:r w:rsidRPr="00C50B0D">
              <w:rPr>
                <w:b/>
                <w:bCs/>
              </w:rPr>
              <w:lastRenderedPageBreak/>
              <w:t>Sensory Room Provision and Sustainability</w:t>
            </w:r>
            <w:r w:rsidRPr="00C50B0D">
              <w:t> </w:t>
            </w:r>
            <w:r w:rsidRPr="00C50B0D">
              <w:br/>
              <w:t>Review, refresh and maintain the sensory room to ensure it is safe, purposeful and consistently resourced to meet the sensory regulation needs of pupils with SEND. </w:t>
            </w:r>
          </w:p>
          <w:p w14:paraId="1BFA70A9" w14:textId="77777777" w:rsidR="001F28A8" w:rsidRPr="00C50B0D" w:rsidRDefault="001F28A8" w:rsidP="00684717">
            <w:pPr>
              <w:numPr>
                <w:ilvl w:val="0"/>
                <w:numId w:val="12"/>
              </w:numPr>
            </w:pPr>
            <w:r w:rsidRPr="00C50B0D">
              <w:rPr>
                <w:b/>
                <w:bCs/>
              </w:rPr>
              <w:t>Development of Sensory Practice and Staff Expertise</w:t>
            </w:r>
            <w:r w:rsidRPr="00C50B0D">
              <w:t> </w:t>
            </w:r>
            <w:r w:rsidRPr="00C50B0D">
              <w:br/>
              <w:t>Expand the range of sensory equipment available across the school and provide targeted staff training to ensure effective, consistent use of sensory strategies to support regulation, focus and engagement in learning. </w:t>
            </w:r>
          </w:p>
          <w:p w14:paraId="71C0B49F" w14:textId="77777777" w:rsidR="001F28A8" w:rsidRPr="00C50B0D" w:rsidRDefault="001F28A8" w:rsidP="00684717">
            <w:pPr>
              <w:numPr>
                <w:ilvl w:val="0"/>
                <w:numId w:val="13"/>
              </w:numPr>
            </w:pPr>
            <w:r w:rsidRPr="00C50B0D">
              <w:rPr>
                <w:b/>
                <w:bCs/>
              </w:rPr>
              <w:t>Further Development of Adaptive Teaching Strategies</w:t>
            </w:r>
            <w:r w:rsidRPr="00C50B0D">
              <w:t> </w:t>
            </w:r>
            <w:r w:rsidRPr="00C50B0D">
              <w:br/>
              <w:t>Strengthen and embed adaptive teaching approaches across all classrooms to ensure strategies are consistently applied and precisely matched to individual SEND profiles, leading to improved access, independence and progress. </w:t>
            </w:r>
          </w:p>
          <w:p w14:paraId="1EBE2059" w14:textId="77777777" w:rsidR="00B75149" w:rsidRPr="00CB1290" w:rsidRDefault="00B75149" w:rsidP="00B75149">
            <w:pPr>
              <w:jc w:val="both"/>
              <w:rPr>
                <w:szCs w:val="20"/>
              </w:rPr>
            </w:pPr>
          </w:p>
          <w:p w14:paraId="63235D38" w14:textId="3B121D96" w:rsidR="002866B6" w:rsidRPr="00292D1B" w:rsidRDefault="002866B6" w:rsidP="00684717">
            <w:pPr>
              <w:pStyle w:val="7Tablebodycopy"/>
              <w:numPr>
                <w:ilvl w:val="0"/>
                <w:numId w:val="5"/>
              </w:numPr>
              <w:jc w:val="both"/>
              <w:rPr>
                <w:szCs w:val="20"/>
              </w:rPr>
            </w:pPr>
            <w:r w:rsidRPr="00292D1B">
              <w:rPr>
                <w:szCs w:val="20"/>
              </w:rPr>
              <w:t xml:space="preserve">To further strengthen our provision for pupils with English as an Additional Language (EAL), ensuring that language development is embedded consistently across the curriculum and that pupils are fully supported to access learning, develop confidence and achieve well. </w:t>
            </w:r>
          </w:p>
          <w:p w14:paraId="136022C0" w14:textId="07BA7D73" w:rsidR="00B75149" w:rsidRPr="00292D1B" w:rsidRDefault="002866B6" w:rsidP="00684717">
            <w:pPr>
              <w:pStyle w:val="7Tablebodycopy"/>
              <w:numPr>
                <w:ilvl w:val="0"/>
                <w:numId w:val="5"/>
              </w:numPr>
              <w:jc w:val="both"/>
              <w:rPr>
                <w:szCs w:val="20"/>
              </w:rPr>
            </w:pPr>
            <w:r w:rsidRPr="00292D1B">
              <w:rPr>
                <w:szCs w:val="20"/>
              </w:rPr>
              <w:t>To further develop and embed an inclusive programme that celebrates and reflects the diversity of our school community, ensuring that pupils from non-Jewish backgrounds feel fully represented, valued and included within the life and ethos of our Jewish school.</w:t>
            </w:r>
          </w:p>
          <w:p w14:paraId="5246E1C4" w14:textId="77777777" w:rsidR="00063193" w:rsidRPr="00CB1290" w:rsidRDefault="00063193" w:rsidP="00292D1B">
            <w:pPr>
              <w:ind w:left="720"/>
            </w:pPr>
          </w:p>
        </w:tc>
      </w:tr>
      <w:tr w:rsidR="00E42C7F" w:rsidRPr="00CB1290" w14:paraId="5C95FA79" w14:textId="77777777" w:rsidTr="1403934F">
        <w:tc>
          <w:tcPr>
            <w:tcW w:w="13948" w:type="dxa"/>
            <w:gridSpan w:val="3"/>
            <w:shd w:val="clear" w:color="auto" w:fill="8EAADB" w:themeFill="accent1" w:themeFillTint="99"/>
          </w:tcPr>
          <w:p w14:paraId="63D77AFC" w14:textId="2BACE277" w:rsidR="00E42C7F" w:rsidRPr="00CB1290" w:rsidRDefault="00EB4EEF" w:rsidP="00FC4218">
            <w:pPr>
              <w:jc w:val="center"/>
            </w:pPr>
            <w:r w:rsidRPr="00CB1290">
              <w:rPr>
                <w:b/>
                <w:bCs/>
              </w:rPr>
              <w:t xml:space="preserve">Curriculum and </w:t>
            </w:r>
            <w:r w:rsidR="00A808D1" w:rsidRPr="00CB1290">
              <w:rPr>
                <w:b/>
                <w:bCs/>
              </w:rPr>
              <w:t>Teaching</w:t>
            </w:r>
            <w:r w:rsidR="00A808D1" w:rsidRPr="00CB1290">
              <w:t>:</w:t>
            </w:r>
            <w:r w:rsidR="00450532" w:rsidRPr="00CB1290">
              <w:t xml:space="preserve"> </w:t>
            </w:r>
          </w:p>
        </w:tc>
      </w:tr>
      <w:tr w:rsidR="0048443E" w:rsidRPr="00CB1290" w14:paraId="22D79E8C" w14:textId="77777777" w:rsidTr="1403934F">
        <w:tc>
          <w:tcPr>
            <w:tcW w:w="6456" w:type="dxa"/>
            <w:shd w:val="clear" w:color="auto" w:fill="FFFFFF" w:themeFill="background1"/>
          </w:tcPr>
          <w:p w14:paraId="00B6E780" w14:textId="77777777" w:rsidR="00FC4218" w:rsidRPr="00CB1290" w:rsidRDefault="00FC4218" w:rsidP="00FC4218">
            <w:r w:rsidRPr="00CB1290">
              <w:t>Strengths (Evidence)</w:t>
            </w:r>
          </w:p>
        </w:tc>
        <w:tc>
          <w:tcPr>
            <w:tcW w:w="7492" w:type="dxa"/>
            <w:gridSpan w:val="2"/>
            <w:shd w:val="clear" w:color="auto" w:fill="FFFFFF" w:themeFill="background1"/>
          </w:tcPr>
          <w:p w14:paraId="03DBD06D" w14:textId="77777777" w:rsidR="00FC4218" w:rsidRPr="00CB1290" w:rsidRDefault="00FC4218" w:rsidP="00FC4218">
            <w:r w:rsidRPr="00CB1290">
              <w:t>Areas for Development</w:t>
            </w:r>
            <w:r w:rsidR="0004126B" w:rsidRPr="00CB1290">
              <w:t>/next steps</w:t>
            </w:r>
          </w:p>
        </w:tc>
      </w:tr>
      <w:tr w:rsidR="00B97046" w:rsidRPr="00CB1290" w14:paraId="2EBCAC5A" w14:textId="77777777" w:rsidTr="1403934F">
        <w:tc>
          <w:tcPr>
            <w:tcW w:w="6456" w:type="dxa"/>
            <w:shd w:val="clear" w:color="auto" w:fill="FFFFFF" w:themeFill="background1"/>
          </w:tcPr>
          <w:p w14:paraId="18167D66" w14:textId="77777777" w:rsidR="00B97046" w:rsidRDefault="00B97046" w:rsidP="00B97046">
            <w:pPr>
              <w:pStyle w:val="7Tablebodycopy"/>
              <w:rPr>
                <w:b/>
                <w:bCs/>
              </w:rPr>
            </w:pPr>
            <w:r w:rsidRPr="007D783D">
              <w:rPr>
                <w:b/>
                <w:bCs/>
              </w:rPr>
              <w:t>Ambitious, broad and coherently sequenced curriculum – The school provides a broad and ambitious curriculum which meets National Curriculum requirements while reflecting the distinctive context of King David.</w:t>
            </w:r>
          </w:p>
          <w:p w14:paraId="31D56070" w14:textId="77777777" w:rsidR="00B97046" w:rsidRPr="007D783D" w:rsidRDefault="00B97046" w:rsidP="00B97046">
            <w:pPr>
              <w:pStyle w:val="7Tablebodycopy"/>
              <w:numPr>
                <w:ilvl w:val="0"/>
                <w:numId w:val="15"/>
              </w:numPr>
            </w:pPr>
            <w:r w:rsidRPr="007D783D">
              <w:t>Curriculum overviews and subject progression documents ensure appropriate coverage and progression across year groups. The secular curriculum is carefully planned alongside a substantial Jewish Studies curriculum, which accounts for approximately 20% of curriculum time, while maintaining breadth across National Curriculum subjects through carefully planned teaching and subject rotations.</w:t>
            </w:r>
          </w:p>
          <w:p w14:paraId="61E16CDF" w14:textId="77777777" w:rsidR="00B97046" w:rsidRPr="007D783D" w:rsidRDefault="00B97046" w:rsidP="00B97046">
            <w:pPr>
              <w:pStyle w:val="7Tablebodycopy"/>
              <w:numPr>
                <w:ilvl w:val="0"/>
                <w:numId w:val="15"/>
              </w:numPr>
            </w:pPr>
            <w:r w:rsidRPr="007D783D">
              <w:t>The curriculum reflects the school’s Jewish ethos where connections are meaningful and purposeful. Opportunities within the wider curriculum, including art, identity and heritage, complement Jewish Studies provision, where themes such as wellbeing and personal development are also explored through Jewish learning.</w:t>
            </w:r>
          </w:p>
          <w:p w14:paraId="201A8C18" w14:textId="77777777" w:rsidR="00B97046" w:rsidRDefault="00B97046" w:rsidP="00B97046">
            <w:pPr>
              <w:pStyle w:val="7Tablebodycopy"/>
            </w:pPr>
            <w:r w:rsidRPr="007D783D">
              <w:rPr>
                <w:b/>
                <w:bCs/>
              </w:rPr>
              <w:t>Clear progression and expectations – Curriculum progression is clearly mapped so that teachers understand what pupils should know and be able to do at different stages of their education.</w:t>
            </w:r>
          </w:p>
          <w:p w14:paraId="357D2978" w14:textId="77777777" w:rsidR="00B97046" w:rsidRPr="007D783D" w:rsidRDefault="00B97046" w:rsidP="00B97046">
            <w:pPr>
              <w:pStyle w:val="7Tablebodycopy"/>
              <w:numPr>
                <w:ilvl w:val="0"/>
                <w:numId w:val="16"/>
              </w:numPr>
            </w:pPr>
            <w:r w:rsidRPr="007D783D">
              <w:t xml:space="preserve">Subject progression documents and curriculum overviews set out age-related expectations and support progression in knowledge and skills, with links to prior learning made explicit </w:t>
            </w:r>
            <w:r w:rsidRPr="007D783D">
              <w:lastRenderedPageBreak/>
              <w:t xml:space="preserve">where appropriate. Book monitoring provides evidence that planned curriculum content is being taught. </w:t>
            </w:r>
          </w:p>
          <w:p w14:paraId="1DACB5A4" w14:textId="77777777" w:rsidR="00B97046" w:rsidRDefault="00B97046" w:rsidP="00B97046">
            <w:pPr>
              <w:pStyle w:val="7Tablebodycopy"/>
              <w:numPr>
                <w:ilvl w:val="0"/>
                <w:numId w:val="16"/>
              </w:numPr>
            </w:pPr>
            <w:r w:rsidRPr="007D783D">
              <w:t>In English, progression has been further strengthened through the introduction of text-type-specific knowledge planners, which identify grammar, spelling, vocabulary, content and outcome expectations and support consistency in teachers' understanding of age-related expectations.</w:t>
            </w:r>
          </w:p>
          <w:p w14:paraId="05C10E47" w14:textId="77777777" w:rsidR="00B97046" w:rsidRPr="00623BEA" w:rsidRDefault="00B97046" w:rsidP="00B97046">
            <w:pPr>
              <w:pStyle w:val="7Tablebodycopy"/>
              <w:rPr>
                <w:b/>
                <w:bCs/>
              </w:rPr>
            </w:pPr>
            <w:r w:rsidRPr="00623BEA">
              <w:rPr>
                <w:b/>
                <w:bCs/>
              </w:rPr>
              <w:t>Effective subject leadership and curriculum monitoring – Subject leaders have a clear understanding of their curriculum and use a planned programme of monitoring to evaluate its implementation and identify priorities for development.</w:t>
            </w:r>
          </w:p>
          <w:p w14:paraId="5A4D6806" w14:textId="77777777" w:rsidR="00B97046" w:rsidRPr="00623BEA" w:rsidRDefault="00B97046" w:rsidP="00B97046">
            <w:pPr>
              <w:pStyle w:val="7Tablebodycopy"/>
              <w:numPr>
                <w:ilvl w:val="0"/>
                <w:numId w:val="17"/>
              </w:numPr>
            </w:pPr>
            <w:r w:rsidRPr="00623BEA">
              <w:t xml:space="preserve">A whole-school monitoring timetable provides subject leaders with dedicated release time to undertake activities including learning walks, book scrutiny, pupil voice and staff discussion. This is complemented by SLT monitoring, lesson observations and pupil progress meetings. Subject link governors meet annually with subject leaders to review actions and progress. </w:t>
            </w:r>
          </w:p>
          <w:p w14:paraId="669C8ACA" w14:textId="77777777" w:rsidR="00B97046" w:rsidRDefault="00B97046" w:rsidP="00B97046">
            <w:pPr>
              <w:pStyle w:val="7Tablebodycopy"/>
              <w:numPr>
                <w:ilvl w:val="0"/>
                <w:numId w:val="17"/>
              </w:numPr>
            </w:pPr>
            <w:r w:rsidRPr="00623BEA">
              <w:t>Monitoring is used to inform improvements to curriculum and teaching. For example, English monitoring identified inconsistency in the frequency of pupils’ writing, leading to a whole-school expectation for daily writing. Computing monitoring identified gaps in curriculum coverage, resulting in further staff CPD and adaptations to curriculum provision.</w:t>
            </w:r>
          </w:p>
          <w:p w14:paraId="1E8554B5" w14:textId="77777777" w:rsidR="00B97046" w:rsidRPr="005B1B7A" w:rsidRDefault="00B97046" w:rsidP="00B97046">
            <w:pPr>
              <w:pStyle w:val="7Tablebodycopy"/>
            </w:pPr>
            <w:r w:rsidRPr="005B1B7A">
              <w:rPr>
                <w:b/>
                <w:bCs/>
              </w:rPr>
              <w:t>Teachers use assessment and their knowledge of pupils to identify misconceptions and gaps and adapt teaching and support accordingly.</w:t>
            </w:r>
          </w:p>
          <w:p w14:paraId="7C0F57C0" w14:textId="77777777" w:rsidR="00B97046" w:rsidRPr="005B1B7A" w:rsidRDefault="00B97046" w:rsidP="00B97046">
            <w:pPr>
              <w:pStyle w:val="7Tablebodycopy"/>
              <w:numPr>
                <w:ilvl w:val="0"/>
                <w:numId w:val="18"/>
              </w:numPr>
            </w:pPr>
            <w:r w:rsidRPr="005B1B7A">
              <w:t xml:space="preserve">Teachers check understanding throughout lessons and respond through strategies including re-modelling, additional guided practice, appropriate scaffolding, manipulatives and further teaching where concepts are not yet secure. Recent monitoring and professional development have placed particular emphasis on the importance of effective modelling. Additional challenge is provided where pupils are ready to deepen their learning. </w:t>
            </w:r>
          </w:p>
          <w:p w14:paraId="73A66333" w14:textId="77777777" w:rsidR="00B97046" w:rsidRPr="005B1B7A" w:rsidRDefault="00B97046" w:rsidP="00B97046">
            <w:pPr>
              <w:pStyle w:val="7Tablebodycopy"/>
              <w:numPr>
                <w:ilvl w:val="0"/>
                <w:numId w:val="18"/>
              </w:numPr>
            </w:pPr>
            <w:r w:rsidRPr="005B1B7A">
              <w:t xml:space="preserve">Termly pupil progress meetings provide a systematic assess–respond–review cycle. Class teachers meet with the SENDCo and assessment lead to review attainment and progress, </w:t>
            </w:r>
            <w:r w:rsidRPr="005B1B7A">
              <w:lastRenderedPageBreak/>
              <w:t xml:space="preserve">including pupils with SEND, those eligible for Pupil Premium, EAL pupils and other identified pupils. Gaps and agreed actions are recorded, including interventions, boosters and changes to groupings, and progress against these actions is reviewed at subsequent meetings. </w:t>
            </w:r>
          </w:p>
          <w:p w14:paraId="51387E82" w14:textId="77777777" w:rsidR="00B97046" w:rsidRPr="005B1B7A" w:rsidRDefault="00B97046" w:rsidP="00B97046">
            <w:pPr>
              <w:pStyle w:val="7Tablebodycopy"/>
              <w:numPr>
                <w:ilvl w:val="0"/>
                <w:numId w:val="18"/>
              </w:numPr>
            </w:pPr>
            <w:r w:rsidRPr="00A10EA4">
              <w:t>Targeted interventions are assessed and reviewed to determine their effectiveness.</w:t>
            </w:r>
            <w:r w:rsidRPr="005B1B7A">
              <w:t xml:space="preserve"> Baseline and follow-up assessment are used to evaluate progress, while provision for pupils with SEND is reviewed through the graduated response/APDR cycle and adjusted according to need.</w:t>
            </w:r>
          </w:p>
          <w:p w14:paraId="7F5A191D" w14:textId="77777777" w:rsidR="00B97046" w:rsidRDefault="00B97046" w:rsidP="00B97046">
            <w:pPr>
              <w:pStyle w:val="7Tablebodycopy"/>
              <w:numPr>
                <w:ilvl w:val="0"/>
                <w:numId w:val="14"/>
              </w:numPr>
            </w:pPr>
            <w:r w:rsidRPr="00812133">
              <w:t xml:space="preserve">Little Wandle spelling is used in KS1 and </w:t>
            </w:r>
            <w:proofErr w:type="gramStart"/>
            <w:r w:rsidRPr="00812133">
              <w:t>No Nonsense</w:t>
            </w:r>
            <w:proofErr w:type="gramEnd"/>
            <w:r w:rsidRPr="00812133">
              <w:t xml:space="preserve"> Spelling in KS2, providing a structured progression in spelling knowledge.</w:t>
            </w:r>
          </w:p>
          <w:p w14:paraId="3E827036" w14:textId="77777777" w:rsidR="00B97046" w:rsidRDefault="00B97046" w:rsidP="00B97046">
            <w:pPr>
              <w:pStyle w:val="7Tablebodycopy"/>
              <w:numPr>
                <w:ilvl w:val="0"/>
                <w:numId w:val="14"/>
              </w:numPr>
            </w:pPr>
            <w:r w:rsidRPr="00812133">
              <w:t>The school's approach to spelling assessment has been strengthened to place greater emphasis on application rather than memorisation. This enables teachers to identify whether pupils can apply their spelling knowledge independently rather than simply recall a practised list of words.</w:t>
            </w:r>
          </w:p>
          <w:p w14:paraId="2D179911" w14:textId="77777777" w:rsidR="00B97046" w:rsidRPr="00AD424D" w:rsidRDefault="00B97046" w:rsidP="00B97046">
            <w:pPr>
              <w:pStyle w:val="7Tablebodycopy"/>
            </w:pPr>
            <w:r w:rsidRPr="00AD424D">
              <w:rPr>
                <w:b/>
                <w:bCs/>
              </w:rPr>
              <w:t xml:space="preserve">Strong foundations in reading, spelling and maths </w:t>
            </w:r>
            <w:r>
              <w:rPr>
                <w:b/>
                <w:bCs/>
              </w:rPr>
              <w:t>-</w:t>
            </w:r>
            <w:r w:rsidRPr="00AD424D">
              <w:rPr>
                <w:b/>
                <w:bCs/>
              </w:rPr>
              <w:t xml:space="preserve"> The school prioritises the secure development of essential knowledge and fluency in reading, spelling and mathematics, with additional teaching provided where pupils have gaps or misconceptions.</w:t>
            </w:r>
          </w:p>
          <w:p w14:paraId="7D57E5A8" w14:textId="77777777" w:rsidR="00B97046" w:rsidRPr="00AD424D" w:rsidRDefault="00B97046" w:rsidP="00B97046">
            <w:pPr>
              <w:pStyle w:val="7Tablebodycopy"/>
              <w:numPr>
                <w:ilvl w:val="0"/>
                <w:numId w:val="19"/>
              </w:numPr>
            </w:pPr>
            <w:r w:rsidRPr="00AD424D">
              <w:t xml:space="preserve">Reading: Little Wandle provides a systematic approach to early reading, with assessment identifying pupils requiring additional support. In KS2, Complete Comprehension provides a structured approach to developing comprehension skills. The lowest 20% of readers are prioritised for daily reading with an adult in school, while daily reading at home, including reading aloud to an adult, is strongly promoted. </w:t>
            </w:r>
          </w:p>
          <w:p w14:paraId="30125EFC" w14:textId="77777777" w:rsidR="00B97046" w:rsidRPr="00AD424D" w:rsidRDefault="00B97046" w:rsidP="00B97046">
            <w:pPr>
              <w:pStyle w:val="7Tablebodycopy"/>
              <w:numPr>
                <w:ilvl w:val="0"/>
                <w:numId w:val="19"/>
              </w:numPr>
            </w:pPr>
            <w:r w:rsidRPr="00AD424D">
              <w:t xml:space="preserve">Spelling: Little Wandle spelling is used in KS1 and </w:t>
            </w:r>
            <w:proofErr w:type="gramStart"/>
            <w:r w:rsidRPr="00AD424D">
              <w:t>No Nonsense</w:t>
            </w:r>
            <w:proofErr w:type="gramEnd"/>
            <w:r w:rsidRPr="00AD424D">
              <w:t xml:space="preserve"> Spelling in KS2. Assessment increasingly focuses on pupils applying taught spelling patterns to unfamiliar words rather than memorising weekly lists, with transfer into independent writing monitored through book scrutiny. Pupils with persistent difficulties receive further targeted support. </w:t>
            </w:r>
          </w:p>
          <w:p w14:paraId="4BD2B440" w14:textId="77777777" w:rsidR="00B97046" w:rsidRDefault="00B97046" w:rsidP="00B97046">
            <w:pPr>
              <w:pStyle w:val="7Tablebodycopy"/>
              <w:numPr>
                <w:ilvl w:val="0"/>
                <w:numId w:val="19"/>
              </w:numPr>
            </w:pPr>
            <w:r w:rsidRPr="00AD424D">
              <w:lastRenderedPageBreak/>
              <w:t xml:space="preserve">Mathematics: Power Maths provides a mastery approach, supported by responsive intervention based on assessment, marking and in-lesson feedback. Misconceptions are addressed promptly, usually within the same </w:t>
            </w:r>
            <w:r>
              <w:t>day/few days</w:t>
            </w:r>
            <w:r w:rsidRPr="00AD424D">
              <w:t>, and concrete resources and representations are available to all pupils where appropriate. Daily Times Tables Rock Stars practice and regular home practice develop multiplication fluency throughout KS2.</w:t>
            </w:r>
          </w:p>
          <w:p w14:paraId="6D59D8C2" w14:textId="77777777" w:rsidR="00B97046" w:rsidRPr="00444A1C" w:rsidRDefault="00B97046" w:rsidP="00B97046">
            <w:pPr>
              <w:pStyle w:val="7Tablebodycopy"/>
              <w:rPr>
                <w:b/>
                <w:bCs/>
              </w:rPr>
            </w:pPr>
            <w:r w:rsidRPr="00444A1C">
              <w:rPr>
                <w:b/>
                <w:bCs/>
              </w:rPr>
              <w:t xml:space="preserve">Inclusive teaching and curriculum access </w:t>
            </w:r>
            <w:r>
              <w:rPr>
                <w:b/>
                <w:bCs/>
              </w:rPr>
              <w:t>-</w:t>
            </w:r>
            <w:r w:rsidRPr="00444A1C">
              <w:rPr>
                <w:b/>
                <w:bCs/>
              </w:rPr>
              <w:t xml:space="preserve"> Teachers make appropriate adaptations to remove barriers to learning while maintaining high expectations and access to an ambitious curriculum for pupils with SEND.</w:t>
            </w:r>
          </w:p>
          <w:p w14:paraId="2ADD7EB1" w14:textId="77777777" w:rsidR="00B97046" w:rsidRPr="00444A1C" w:rsidRDefault="00B97046" w:rsidP="00B97046">
            <w:pPr>
              <w:pStyle w:val="7Tablebodycopy"/>
              <w:numPr>
                <w:ilvl w:val="0"/>
                <w:numId w:val="20"/>
              </w:numPr>
            </w:pPr>
            <w:r w:rsidRPr="00444A1C">
              <w:t xml:space="preserve">Adaptations are responsive to individual need and include visual supports and timetables, vocabulary pre-teaching, adapted texts and resources, assistive technology, sensory and movement breaks, small-group teaching and targeted adult support. Where greater adaptation is required, curriculum content is adjusted in consultation with the SENDCo while maintaining links with whole-class learning wherever appropriate. </w:t>
            </w:r>
          </w:p>
          <w:p w14:paraId="0E521BA7" w14:textId="77777777" w:rsidR="00B97046" w:rsidRPr="00444A1C" w:rsidRDefault="00B97046" w:rsidP="00B97046">
            <w:pPr>
              <w:pStyle w:val="7Tablebodycopy"/>
              <w:numPr>
                <w:ilvl w:val="0"/>
                <w:numId w:val="20"/>
              </w:numPr>
            </w:pPr>
            <w:r w:rsidRPr="00444A1C">
              <w:t>Support is designed to promote pupils’ independence and avoid over-reliance on adults. Provision and its impact are reviewed through the APDR cycle, termly pupil progress meetings, annual reviews and ongoing communication between the SENDCo, teachers and parents.</w:t>
            </w:r>
          </w:p>
          <w:p w14:paraId="7EFB96DA" w14:textId="77777777" w:rsidR="00B97046" w:rsidRPr="0007668B" w:rsidRDefault="00B97046" w:rsidP="00B97046">
            <w:pPr>
              <w:pStyle w:val="7Tablebodycopy"/>
              <w:rPr>
                <w:b/>
                <w:bCs/>
              </w:rPr>
            </w:pPr>
            <w:r w:rsidRPr="0007668B">
              <w:rPr>
                <w:b/>
                <w:bCs/>
              </w:rPr>
              <w:t>Specialist teaching and external partnerships enhance and broaden curriculum provision in Ivrit, PE and music.</w:t>
            </w:r>
          </w:p>
          <w:p w14:paraId="14D72A73" w14:textId="77777777" w:rsidR="00B97046" w:rsidRPr="0007668B" w:rsidRDefault="00B97046" w:rsidP="00B97046">
            <w:pPr>
              <w:pStyle w:val="7Tablebodycopy"/>
              <w:numPr>
                <w:ilvl w:val="0"/>
                <w:numId w:val="21"/>
              </w:numPr>
            </w:pPr>
            <w:r w:rsidRPr="0007668B">
              <w:t xml:space="preserve">Ivrit is designed and delivered by a specialist teacher, with clear progression in listening, speaking, reading, writing and grammatical knowledge across KS2. </w:t>
            </w:r>
          </w:p>
          <w:p w14:paraId="1D843DFE" w14:textId="77777777" w:rsidR="00B97046" w:rsidRPr="0007668B" w:rsidRDefault="00B97046" w:rsidP="00B97046">
            <w:pPr>
              <w:pStyle w:val="7Tablebodycopy"/>
              <w:numPr>
                <w:ilvl w:val="0"/>
                <w:numId w:val="21"/>
              </w:numPr>
            </w:pPr>
            <w:r w:rsidRPr="0007668B">
              <w:t xml:space="preserve">Specialist PE teaching is delivered alongside class teachers, providing ongoing professional development through modelling effective teaching and progression of skills. Teachers report increased confidence in teaching PE, while lunchtime and after-school provision further </w:t>
            </w:r>
            <w:proofErr w:type="gramStart"/>
            <w:r w:rsidRPr="0007668B">
              <w:t>extends</w:t>
            </w:r>
            <w:proofErr w:type="gramEnd"/>
            <w:r w:rsidRPr="0007668B">
              <w:t xml:space="preserve"> pupils’ opportunities to participate in sport. </w:t>
            </w:r>
          </w:p>
          <w:p w14:paraId="754B064C" w14:textId="77777777" w:rsidR="00B97046" w:rsidRPr="0007668B" w:rsidRDefault="00B97046" w:rsidP="00B97046">
            <w:pPr>
              <w:pStyle w:val="7Tablebodycopy"/>
              <w:numPr>
                <w:ilvl w:val="0"/>
                <w:numId w:val="21"/>
              </w:numPr>
            </w:pPr>
            <w:r w:rsidRPr="0007668B">
              <w:lastRenderedPageBreak/>
              <w:t>Partnership with Rochdale Music Service provides specialist instrumental teaching, including ocarina, ukulele, brass and guitar, alongside opportunities to develop notation, rhythm and ensemble performance.</w:t>
            </w:r>
          </w:p>
          <w:p w14:paraId="5A3D8752" w14:textId="77777777" w:rsidR="00B97046" w:rsidRPr="00B24DB5" w:rsidRDefault="00B97046" w:rsidP="00B97046">
            <w:pPr>
              <w:pStyle w:val="7Tablebodycopy"/>
              <w:rPr>
                <w:b/>
                <w:bCs/>
              </w:rPr>
            </w:pPr>
            <w:r w:rsidRPr="00B24DB5">
              <w:rPr>
                <w:b/>
                <w:bCs/>
              </w:rPr>
              <w:t>A rich programme of enrichment broadens pupils’ experiences and provides opportunities to extend curriculum learning, interests and talents beyond the classroom.</w:t>
            </w:r>
          </w:p>
          <w:p w14:paraId="057D3C6B" w14:textId="77777777" w:rsidR="00B97046" w:rsidRPr="00B24DB5" w:rsidRDefault="00B97046" w:rsidP="00B97046">
            <w:pPr>
              <w:pStyle w:val="7Tablebodycopy"/>
              <w:numPr>
                <w:ilvl w:val="0"/>
                <w:numId w:val="22"/>
              </w:numPr>
            </w:pPr>
            <w:r w:rsidRPr="00B24DB5">
              <w:t xml:space="preserve">Trips, visitors, competitions and wider experiences are selected to complement curriculum learning where appropriate. For example, Year 3 pupils visit Chester to deepen their understanding of Roman Britain, while pupils studying Ivrit </w:t>
            </w:r>
            <w:proofErr w:type="gramStart"/>
            <w:r w:rsidRPr="00B24DB5">
              <w:t>have the opportunity to</w:t>
            </w:r>
            <w:proofErr w:type="gramEnd"/>
            <w:r w:rsidRPr="00B24DB5">
              <w:t xml:space="preserve"> work towards and participate in a</w:t>
            </w:r>
            <w:r>
              <w:t xml:space="preserve"> national</w:t>
            </w:r>
            <w:r w:rsidRPr="00B24DB5">
              <w:t xml:space="preserve"> inter-school Ivrit spelling competition. </w:t>
            </w:r>
          </w:p>
          <w:p w14:paraId="3083905E" w14:textId="77777777" w:rsidR="00B97046" w:rsidRPr="00B24DB5" w:rsidRDefault="00B97046" w:rsidP="00B97046">
            <w:pPr>
              <w:pStyle w:val="7Tablebodycopy"/>
              <w:numPr>
                <w:ilvl w:val="0"/>
                <w:numId w:val="22"/>
              </w:numPr>
            </w:pPr>
            <w:r w:rsidRPr="00B24DB5">
              <w:t xml:space="preserve">The </w:t>
            </w:r>
            <w:proofErr w:type="gramStart"/>
            <w:r w:rsidRPr="00B24DB5">
              <w:t>school works</w:t>
            </w:r>
            <w:proofErr w:type="gramEnd"/>
            <w:r w:rsidRPr="00B24DB5">
              <w:t xml:space="preserve"> to ensure enrichment is accessible to all pupils through financial support and payment plans where needed, adaptations for individual needs and targeted opportunities for </w:t>
            </w:r>
            <w:proofErr w:type="gramStart"/>
            <w:r w:rsidRPr="00B24DB5">
              <w:t>particular groups</w:t>
            </w:r>
            <w:proofErr w:type="gramEnd"/>
            <w:r w:rsidRPr="00B24DB5">
              <w:t>, including external sporting opportunities for pupils with SEND.</w:t>
            </w:r>
          </w:p>
          <w:p w14:paraId="4246222B" w14:textId="77777777" w:rsidR="00B97046" w:rsidRPr="004033E0" w:rsidRDefault="00B97046" w:rsidP="00B97046">
            <w:pPr>
              <w:pStyle w:val="7Tablebodycopy"/>
              <w:rPr>
                <w:b/>
                <w:bCs/>
              </w:rPr>
            </w:pPr>
            <w:r w:rsidRPr="004033E0">
              <w:rPr>
                <w:b/>
                <w:bCs/>
              </w:rPr>
              <w:t>Pupils are engaged in their learning and communicate confidently about their learning, experiences and wider school life.</w:t>
            </w:r>
          </w:p>
          <w:p w14:paraId="1799920E" w14:textId="77777777" w:rsidR="00B97046" w:rsidRPr="004033E0" w:rsidRDefault="00B97046" w:rsidP="00B97046">
            <w:pPr>
              <w:pStyle w:val="7Tablebodycopy"/>
              <w:numPr>
                <w:ilvl w:val="0"/>
                <w:numId w:val="23"/>
              </w:numPr>
            </w:pPr>
            <w:r w:rsidRPr="004033E0">
              <w:t xml:space="preserve">Pupil voice, curriculum monitoring and discussions with SLT demonstrate that pupils can explain what they are learning, why it is useful and how learning connects with previous work and other areas of the curriculum. </w:t>
            </w:r>
          </w:p>
          <w:p w14:paraId="7984F308" w14:textId="77777777" w:rsidR="00B97046" w:rsidRPr="004033E0" w:rsidRDefault="00B97046" w:rsidP="00B97046">
            <w:pPr>
              <w:pStyle w:val="7Tablebodycopy"/>
              <w:numPr>
                <w:ilvl w:val="0"/>
                <w:numId w:val="23"/>
              </w:numPr>
              <w:rPr>
                <w:b/>
                <w:bCs/>
              </w:rPr>
            </w:pPr>
            <w:r w:rsidRPr="004033E0">
              <w:t>Pupils have regular opportunities to develop confidence in spoken communication through classroom discussion and partner talk, presentations, pupil leadership and the annual verse-speaking competition. Visitors also frequently comment positively on pupils’ confidence and ability to communicate and represent their school.</w:t>
            </w:r>
          </w:p>
          <w:p w14:paraId="0ADC173B" w14:textId="77777777" w:rsidR="00B97046" w:rsidRDefault="00B97046" w:rsidP="00B97046">
            <w:pPr>
              <w:pStyle w:val="7Tablebodycopy"/>
              <w:rPr>
                <w:rFonts w:asciiTheme="minorBidi" w:hAnsiTheme="minorBidi" w:cstheme="minorBidi"/>
                <w:sz w:val="24"/>
              </w:rPr>
            </w:pPr>
          </w:p>
          <w:p w14:paraId="5427CC35" w14:textId="77777777" w:rsidR="007B7385" w:rsidRDefault="007B7385" w:rsidP="00B97046">
            <w:pPr>
              <w:pStyle w:val="7Tablebodycopy"/>
              <w:rPr>
                <w:rFonts w:asciiTheme="minorBidi" w:hAnsiTheme="minorBidi" w:cstheme="minorBidi"/>
                <w:sz w:val="24"/>
              </w:rPr>
            </w:pPr>
          </w:p>
          <w:p w14:paraId="0888D8FF" w14:textId="77777777" w:rsidR="007B7385" w:rsidRDefault="007B7385" w:rsidP="00B97046">
            <w:pPr>
              <w:pStyle w:val="7Tablebodycopy"/>
              <w:rPr>
                <w:rFonts w:asciiTheme="minorBidi" w:hAnsiTheme="minorBidi" w:cstheme="minorBidi"/>
                <w:sz w:val="24"/>
              </w:rPr>
            </w:pPr>
          </w:p>
          <w:p w14:paraId="72A211C0" w14:textId="77777777" w:rsidR="005C26D4" w:rsidRPr="00DF1BF5" w:rsidRDefault="005C26D4" w:rsidP="00B97046">
            <w:pPr>
              <w:pStyle w:val="7Tablebodycopy"/>
              <w:rPr>
                <w:rFonts w:asciiTheme="minorBidi" w:hAnsiTheme="minorBidi" w:cstheme="minorBidi"/>
                <w:sz w:val="24"/>
              </w:rPr>
            </w:pPr>
          </w:p>
        </w:tc>
        <w:tc>
          <w:tcPr>
            <w:tcW w:w="7492" w:type="dxa"/>
            <w:gridSpan w:val="2"/>
            <w:shd w:val="clear" w:color="auto" w:fill="FFFFFF" w:themeFill="background1"/>
          </w:tcPr>
          <w:p w14:paraId="5E307F04" w14:textId="77777777" w:rsidR="00554EAA" w:rsidRPr="007E05B6" w:rsidRDefault="00554EAA" w:rsidP="00554EAA">
            <w:r w:rsidRPr="007E05B6">
              <w:rPr>
                <w:b/>
                <w:bCs/>
              </w:rPr>
              <w:lastRenderedPageBreak/>
              <w:t xml:space="preserve">Raise standards in writing </w:t>
            </w:r>
            <w:r>
              <w:rPr>
                <w:b/>
                <w:bCs/>
              </w:rPr>
              <w:t>-</w:t>
            </w:r>
            <w:r w:rsidRPr="007E05B6">
              <w:rPr>
                <w:b/>
                <w:bCs/>
              </w:rPr>
              <w:t xml:space="preserve"> Continue to strengthen the teaching of writing across the school so that more pupils meet age-related expectations and pupils working below the expected standard make strong progress from their starting points.</w:t>
            </w:r>
          </w:p>
          <w:p w14:paraId="0585994B" w14:textId="77777777" w:rsidR="00554EAA" w:rsidRPr="007E05B6" w:rsidRDefault="00554EAA" w:rsidP="00554EAA">
            <w:pPr>
              <w:numPr>
                <w:ilvl w:val="0"/>
                <w:numId w:val="24"/>
              </w:numPr>
            </w:pPr>
            <w:r w:rsidRPr="007E05B6">
              <w:t xml:space="preserve">Embed consistent use of the Noticing → Practising → Applying teaching sequence and the recently introduced writing planning materials, supported by ongoing CPD, monitoring and external moderation. </w:t>
            </w:r>
          </w:p>
          <w:p w14:paraId="715687BE" w14:textId="77777777" w:rsidR="00554EAA" w:rsidRPr="007E05B6" w:rsidRDefault="00554EAA" w:rsidP="00554EAA">
            <w:pPr>
              <w:numPr>
                <w:ilvl w:val="0"/>
                <w:numId w:val="24"/>
              </w:numPr>
            </w:pPr>
            <w:r w:rsidRPr="007E05B6">
              <w:t xml:space="preserve">Continue to use the writing action plan to identify priorities and evaluate improvements in teaching and outcomes. </w:t>
            </w:r>
          </w:p>
          <w:p w14:paraId="1FA27864" w14:textId="77777777" w:rsidR="00554EAA" w:rsidRPr="007E05B6" w:rsidRDefault="00554EAA" w:rsidP="00554EAA">
            <w:pPr>
              <w:numPr>
                <w:ilvl w:val="0"/>
                <w:numId w:val="24"/>
              </w:numPr>
            </w:pPr>
            <w:r w:rsidRPr="007E05B6">
              <w:t>Aim to bring writing outcomes in line with national expectations and reduce the gap for pupils working significantly below age-related expectations.</w:t>
            </w:r>
          </w:p>
          <w:p w14:paraId="36F14B40" w14:textId="77777777" w:rsidR="00554EAA" w:rsidRPr="00A77981" w:rsidRDefault="00554EAA" w:rsidP="00554EAA">
            <w:r w:rsidRPr="00A77981">
              <w:rPr>
                <w:b/>
                <w:bCs/>
              </w:rPr>
              <w:t xml:space="preserve">Strengthen transcriptional fluency and independence in writing </w:t>
            </w:r>
            <w:r>
              <w:rPr>
                <w:b/>
                <w:bCs/>
              </w:rPr>
              <w:t>-</w:t>
            </w:r>
            <w:r w:rsidRPr="00A77981">
              <w:rPr>
                <w:b/>
                <w:bCs/>
              </w:rPr>
              <w:t xml:space="preserve"> Improve handwriting, spelling application and pupils’ ability to independently check and improve their work.</w:t>
            </w:r>
          </w:p>
          <w:p w14:paraId="61E0B58F" w14:textId="77777777" w:rsidR="00554EAA" w:rsidRPr="002142CC" w:rsidRDefault="00554EAA" w:rsidP="00554EAA">
            <w:pPr>
              <w:numPr>
                <w:ilvl w:val="0"/>
                <w:numId w:val="25"/>
              </w:numPr>
            </w:pPr>
            <w:r w:rsidRPr="002142CC">
              <w:t xml:space="preserve">Audit handwriting provision and establish a clear progression of handwriting skills and age-related expectations across the school, ensuring consistency in the teaching of letter formation, joins, fluency and presentation. </w:t>
            </w:r>
          </w:p>
          <w:p w14:paraId="04A20A97" w14:textId="77777777" w:rsidR="00554EAA" w:rsidRPr="002142CC" w:rsidRDefault="00554EAA" w:rsidP="00554EAA">
            <w:pPr>
              <w:numPr>
                <w:ilvl w:val="0"/>
                <w:numId w:val="25"/>
              </w:numPr>
            </w:pPr>
            <w:r w:rsidRPr="002142CC">
              <w:t xml:space="preserve">Embed the revised approach to spelling assessment and monitor how effectively pupils transfer taught spelling patterns into independent writing. </w:t>
            </w:r>
          </w:p>
          <w:p w14:paraId="577CFBF3" w14:textId="77777777" w:rsidR="00554EAA" w:rsidRDefault="00554EAA" w:rsidP="00554EAA">
            <w:pPr>
              <w:numPr>
                <w:ilvl w:val="0"/>
                <w:numId w:val="25"/>
              </w:numPr>
            </w:pPr>
            <w:r w:rsidRPr="002142CC">
              <w:t>Explicitly develop pupils’ proofreading and editing skills so that they increasingly identify and correct errors and improve their work without relying on adult prompting.</w:t>
            </w:r>
          </w:p>
          <w:p w14:paraId="70DA82D9" w14:textId="77777777" w:rsidR="00554EAA" w:rsidRPr="003A1720" w:rsidRDefault="00554EAA" w:rsidP="00554EAA">
            <w:r w:rsidRPr="003A1720">
              <w:rPr>
                <w:b/>
                <w:bCs/>
              </w:rPr>
              <w:lastRenderedPageBreak/>
              <w:t xml:space="preserve">Develop pupils’ independence and ownership of learning </w:t>
            </w:r>
            <w:r>
              <w:rPr>
                <w:b/>
                <w:bCs/>
              </w:rPr>
              <w:t>-</w:t>
            </w:r>
            <w:r w:rsidRPr="003A1720">
              <w:rPr>
                <w:b/>
                <w:bCs/>
              </w:rPr>
              <w:t xml:space="preserve"> Reduce passivity and enable pupils to make increasingly purposeful decisions about their own learning.</w:t>
            </w:r>
          </w:p>
          <w:p w14:paraId="09DABC6A" w14:textId="77777777" w:rsidR="00554EAA" w:rsidRPr="003A1720" w:rsidRDefault="00554EAA" w:rsidP="00554EAA">
            <w:pPr>
              <w:numPr>
                <w:ilvl w:val="0"/>
                <w:numId w:val="26"/>
              </w:numPr>
            </w:pPr>
            <w:r w:rsidRPr="003A1720">
              <w:t xml:space="preserve">Develop consistent expectations for pupils to use prior learning, classroom resources and taught strategies before seeking adult support. </w:t>
            </w:r>
          </w:p>
          <w:p w14:paraId="277AF278" w14:textId="77777777" w:rsidR="00554EAA" w:rsidRPr="003A1720" w:rsidRDefault="00554EAA" w:rsidP="00554EAA">
            <w:pPr>
              <w:numPr>
                <w:ilvl w:val="0"/>
                <w:numId w:val="26"/>
              </w:numPr>
            </w:pPr>
            <w:r w:rsidRPr="003A1720">
              <w:t xml:space="preserve">Ensure scaffolding and adult support promote independence and are reduced appropriately as pupils become more secure. </w:t>
            </w:r>
          </w:p>
          <w:p w14:paraId="32B4B5C5" w14:textId="77777777" w:rsidR="00554EAA" w:rsidRDefault="00554EAA" w:rsidP="00554EAA">
            <w:pPr>
              <w:numPr>
                <w:ilvl w:val="0"/>
                <w:numId w:val="26"/>
              </w:numPr>
            </w:pPr>
            <w:r w:rsidRPr="003A1720">
              <w:t>Monitor pupils’ independence through lesson visits, book scrutiny and pupil voice.</w:t>
            </w:r>
          </w:p>
          <w:p w14:paraId="59AE07AE" w14:textId="77777777" w:rsidR="00554EAA" w:rsidRPr="00252D8A" w:rsidRDefault="00554EAA" w:rsidP="00554EAA">
            <w:r w:rsidRPr="00252D8A">
              <w:rPr>
                <w:b/>
                <w:bCs/>
              </w:rPr>
              <w:t xml:space="preserve">Strengthen progression in working scientifically </w:t>
            </w:r>
            <w:r>
              <w:rPr>
                <w:b/>
                <w:bCs/>
              </w:rPr>
              <w:t>-</w:t>
            </w:r>
            <w:r w:rsidRPr="00252D8A">
              <w:rPr>
                <w:b/>
                <w:bCs/>
              </w:rPr>
              <w:t xml:space="preserve"> Ensure pupils systematically develop and apply scientific enquiry skills alongside their substantive scientific knowledge.</w:t>
            </w:r>
          </w:p>
          <w:p w14:paraId="04697222" w14:textId="77777777" w:rsidR="00554EAA" w:rsidRPr="00252D8A" w:rsidRDefault="00554EAA" w:rsidP="00554EAA">
            <w:pPr>
              <w:numPr>
                <w:ilvl w:val="0"/>
                <w:numId w:val="27"/>
              </w:numPr>
            </w:pPr>
            <w:r w:rsidRPr="00252D8A">
              <w:t xml:space="preserve">Audit current science provision and clarify progression in working scientifically across year groups. </w:t>
            </w:r>
          </w:p>
          <w:p w14:paraId="5C4C469C" w14:textId="77777777" w:rsidR="00554EAA" w:rsidRPr="00252D8A" w:rsidRDefault="00554EAA" w:rsidP="00554EAA">
            <w:pPr>
              <w:numPr>
                <w:ilvl w:val="0"/>
                <w:numId w:val="27"/>
              </w:numPr>
            </w:pPr>
            <w:r w:rsidRPr="00252D8A">
              <w:t xml:space="preserve">Increase purposeful opportunities for pupils to question, predict, observe, measure, investigate, record, interpret results and draw evidence-based conclusions. </w:t>
            </w:r>
          </w:p>
          <w:p w14:paraId="753DBAB7" w14:textId="77777777" w:rsidR="00554EAA" w:rsidRDefault="00554EAA" w:rsidP="00554EAA">
            <w:pPr>
              <w:numPr>
                <w:ilvl w:val="0"/>
                <w:numId w:val="27"/>
              </w:numPr>
            </w:pPr>
            <w:r w:rsidRPr="00252D8A">
              <w:t>Develop increasing independence in scientific enquiry as pupils progress through the school</w:t>
            </w:r>
            <w:r>
              <w:t>, supported by staff CPD.</w:t>
            </w:r>
          </w:p>
          <w:p w14:paraId="5C30FBD6" w14:textId="77777777" w:rsidR="00554EAA" w:rsidRPr="00170730" w:rsidRDefault="00554EAA" w:rsidP="00554EAA">
            <w:r w:rsidRPr="00170730">
              <w:rPr>
                <w:b/>
                <w:bCs/>
              </w:rPr>
              <w:t xml:space="preserve">Strengthen the consistency and impact of subject </w:t>
            </w:r>
            <w:r>
              <w:rPr>
                <w:b/>
                <w:bCs/>
              </w:rPr>
              <w:t>coordinators</w:t>
            </w:r>
            <w:r w:rsidRPr="00170730">
              <w:rPr>
                <w:b/>
                <w:bCs/>
              </w:rPr>
              <w:t xml:space="preserve"> and curriculum monitoring </w:t>
            </w:r>
            <w:r>
              <w:rPr>
                <w:b/>
                <w:bCs/>
              </w:rPr>
              <w:t>-</w:t>
            </w:r>
            <w:r w:rsidRPr="00170730">
              <w:rPr>
                <w:b/>
                <w:bCs/>
              </w:rPr>
              <w:t xml:space="preserve"> Ensure all subject leaders use monitoring effectively to evaluate and improve curriculum implementation.</w:t>
            </w:r>
          </w:p>
          <w:p w14:paraId="5E3A163C" w14:textId="77777777" w:rsidR="00554EAA" w:rsidRPr="00170730" w:rsidRDefault="00554EAA" w:rsidP="00554EAA">
            <w:pPr>
              <w:numPr>
                <w:ilvl w:val="0"/>
                <w:numId w:val="28"/>
              </w:numPr>
            </w:pPr>
            <w:r w:rsidRPr="00170730">
              <w:t xml:space="preserve">Continue the whole-school monitoring timetable and protected release time for subject </w:t>
            </w:r>
            <w:r>
              <w:t>coordinators</w:t>
            </w:r>
            <w:r w:rsidRPr="00170730">
              <w:t xml:space="preserve">, with consistent expectations for learning walks, book scrutiny, pupil voice and staff discussion. </w:t>
            </w:r>
          </w:p>
          <w:p w14:paraId="7573DF4C" w14:textId="77777777" w:rsidR="00554EAA" w:rsidRPr="00170730" w:rsidRDefault="00554EAA" w:rsidP="00554EAA">
            <w:pPr>
              <w:numPr>
                <w:ilvl w:val="0"/>
                <w:numId w:val="28"/>
              </w:numPr>
            </w:pPr>
            <w:r w:rsidRPr="00170730">
              <w:t xml:space="preserve">Support subject leaders to use monitoring evidence to identify precise actions for improvement and subsequently evaluate their impact. </w:t>
            </w:r>
          </w:p>
          <w:p w14:paraId="794A6F33" w14:textId="77777777" w:rsidR="00554EAA" w:rsidRPr="00170730" w:rsidRDefault="00554EAA" w:rsidP="00554EAA">
            <w:pPr>
              <w:numPr>
                <w:ilvl w:val="0"/>
                <w:numId w:val="28"/>
              </w:numPr>
            </w:pPr>
            <w:r w:rsidRPr="00170730">
              <w:t xml:space="preserve">SLT will continue to monitor and develop subject </w:t>
            </w:r>
            <w:r>
              <w:t>coordinators</w:t>
            </w:r>
            <w:r w:rsidRPr="00170730">
              <w:t xml:space="preserve"> so that effective practice is increasingly consistent across all curriculum areas.</w:t>
            </w:r>
          </w:p>
          <w:p w14:paraId="3798FCD3" w14:textId="77777777" w:rsidR="00554EAA" w:rsidRPr="00252D8A" w:rsidRDefault="00554EAA" w:rsidP="00554EAA"/>
          <w:p w14:paraId="032809E4" w14:textId="77777777" w:rsidR="00554EAA" w:rsidRPr="003A1720" w:rsidRDefault="00554EAA" w:rsidP="00554EAA"/>
          <w:p w14:paraId="23BD42E9" w14:textId="3B657EF5" w:rsidR="00B97046" w:rsidRPr="00CB1290" w:rsidRDefault="00B97046" w:rsidP="00B97046">
            <w:pPr>
              <w:rPr>
                <w:szCs w:val="20"/>
              </w:rPr>
            </w:pPr>
          </w:p>
        </w:tc>
      </w:tr>
      <w:tr w:rsidR="00B97046" w:rsidRPr="00CB1290" w14:paraId="3A3E23BE" w14:textId="77777777" w:rsidTr="1403934F">
        <w:tc>
          <w:tcPr>
            <w:tcW w:w="13948" w:type="dxa"/>
            <w:gridSpan w:val="3"/>
            <w:shd w:val="clear" w:color="auto" w:fill="8EAADB" w:themeFill="accent1" w:themeFillTint="99"/>
          </w:tcPr>
          <w:p w14:paraId="0C1C7195" w14:textId="7D869AB1" w:rsidR="00B97046" w:rsidRPr="00CB1290" w:rsidRDefault="00B97046" w:rsidP="00B97046">
            <w:pPr>
              <w:jc w:val="center"/>
              <w:rPr>
                <w:b/>
                <w:bCs/>
              </w:rPr>
            </w:pPr>
            <w:r w:rsidRPr="00CB1290">
              <w:rPr>
                <w:b/>
                <w:bCs/>
              </w:rPr>
              <w:lastRenderedPageBreak/>
              <w:t>Attainment:</w:t>
            </w:r>
          </w:p>
        </w:tc>
      </w:tr>
      <w:tr w:rsidR="00B97046" w:rsidRPr="00CB1290" w14:paraId="7044C792" w14:textId="77777777" w:rsidTr="1403934F">
        <w:tc>
          <w:tcPr>
            <w:tcW w:w="6456" w:type="dxa"/>
            <w:shd w:val="clear" w:color="auto" w:fill="FFFFFF" w:themeFill="background1"/>
          </w:tcPr>
          <w:p w14:paraId="610F17F9" w14:textId="2CA0C917" w:rsidR="00B97046" w:rsidRPr="00CB1290" w:rsidRDefault="00B97046" w:rsidP="00B97046">
            <w:r w:rsidRPr="00CB1290">
              <w:t>Strengths (Evidence)</w:t>
            </w:r>
          </w:p>
        </w:tc>
        <w:tc>
          <w:tcPr>
            <w:tcW w:w="7492" w:type="dxa"/>
            <w:gridSpan w:val="2"/>
            <w:shd w:val="clear" w:color="auto" w:fill="FFFFFF" w:themeFill="background1"/>
          </w:tcPr>
          <w:p w14:paraId="1B17848D" w14:textId="6F90B60A" w:rsidR="00B97046" w:rsidRPr="00CB1290" w:rsidRDefault="00B97046" w:rsidP="00B97046">
            <w:r w:rsidRPr="00CB1290">
              <w:t>Area for Development/next steps</w:t>
            </w:r>
          </w:p>
        </w:tc>
      </w:tr>
      <w:tr w:rsidR="00B97046" w:rsidRPr="00CB1290" w14:paraId="4B48117E" w14:textId="77777777" w:rsidTr="1403934F">
        <w:tc>
          <w:tcPr>
            <w:tcW w:w="6456" w:type="dxa"/>
            <w:shd w:val="clear" w:color="auto" w:fill="FFFFFF" w:themeFill="background1"/>
          </w:tcPr>
          <w:p w14:paraId="76E05ECD" w14:textId="77777777" w:rsidR="001B6910" w:rsidRDefault="001B6910" w:rsidP="001B6910">
            <w:r w:rsidRPr="00F4302C">
              <w:t>See the 2026 external data table above.</w:t>
            </w:r>
          </w:p>
          <w:p w14:paraId="18A1D4CA" w14:textId="77777777" w:rsidR="001B6910" w:rsidRPr="00F4302C" w:rsidRDefault="001B6910" w:rsidP="001B6910"/>
          <w:p w14:paraId="136CF5AB" w14:textId="77777777" w:rsidR="001B6910" w:rsidRPr="00A24D96" w:rsidRDefault="001B6910" w:rsidP="001B6910">
            <w:r w:rsidRPr="00A24D96">
              <w:rPr>
                <w:b/>
                <w:bCs/>
              </w:rPr>
              <w:t xml:space="preserve">Strong outcomes at the end of EYFS </w:t>
            </w:r>
            <w:r>
              <w:rPr>
                <w:b/>
                <w:bCs/>
              </w:rPr>
              <w:t>-</w:t>
            </w:r>
            <w:r w:rsidRPr="00A24D96">
              <w:rPr>
                <w:b/>
                <w:bCs/>
              </w:rPr>
              <w:t xml:space="preserve"> The proportion of pupils achieving a Good Level of Development remains high.</w:t>
            </w:r>
          </w:p>
          <w:p w14:paraId="56196202" w14:textId="77777777" w:rsidR="001B6910" w:rsidRDefault="001B6910" w:rsidP="001B6910">
            <w:pPr>
              <w:numPr>
                <w:ilvl w:val="0"/>
                <w:numId w:val="29"/>
              </w:numPr>
            </w:pPr>
            <w:r w:rsidRPr="00A24D96">
              <w:t>83% achieved GLD in 2026, following 84% in 2025 and compared with the latest available national figure of 68.3%.</w:t>
            </w:r>
          </w:p>
          <w:p w14:paraId="26D1CC1B" w14:textId="1FDC4D1E" w:rsidR="001B6910" w:rsidRPr="002018C5" w:rsidRDefault="002018C5" w:rsidP="001B6910">
            <w:pPr>
              <w:numPr>
                <w:ilvl w:val="0"/>
                <w:numId w:val="29"/>
              </w:numPr>
            </w:pPr>
            <w:r w:rsidRPr="002018C5">
              <w:t>8</w:t>
            </w:r>
            <w:r w:rsidR="001B6910" w:rsidRPr="002018C5">
              <w:t xml:space="preserve">% </w:t>
            </w:r>
            <w:r w:rsidR="00F17998">
              <w:t xml:space="preserve">of the cohort were </w:t>
            </w:r>
            <w:r w:rsidR="001B6910" w:rsidRPr="002018C5">
              <w:t>SEND pupils</w:t>
            </w:r>
          </w:p>
          <w:p w14:paraId="598FF86E" w14:textId="77777777" w:rsidR="001B6910" w:rsidRPr="00C61D53" w:rsidRDefault="001B6910" w:rsidP="001B6910">
            <w:r w:rsidRPr="002018C5">
              <w:rPr>
                <w:b/>
                <w:bCs/>
              </w:rPr>
              <w:t>Consistently strong early reading outcomes</w:t>
            </w:r>
            <w:r w:rsidRPr="00C61D53">
              <w:rPr>
                <w:b/>
                <w:bCs/>
              </w:rPr>
              <w:t xml:space="preserve"> </w:t>
            </w:r>
            <w:r>
              <w:rPr>
                <w:b/>
                <w:bCs/>
              </w:rPr>
              <w:t>-</w:t>
            </w:r>
            <w:r w:rsidRPr="00C61D53">
              <w:rPr>
                <w:b/>
                <w:bCs/>
              </w:rPr>
              <w:t xml:space="preserve"> Phonics outcomes have remained high over time.</w:t>
            </w:r>
          </w:p>
          <w:p w14:paraId="033A7EE3" w14:textId="77777777" w:rsidR="001B6910" w:rsidRDefault="001B6910" w:rsidP="001B6910">
            <w:pPr>
              <w:numPr>
                <w:ilvl w:val="0"/>
                <w:numId w:val="30"/>
              </w:numPr>
            </w:pPr>
            <w:r w:rsidRPr="00C61D53">
              <w:t>94% of Year 1 pupils met the expected standard in the 2026 Phonics Screening Check, following 93% in 2025 and 96% in 2024, and compared with the latest available national figure of 80%.</w:t>
            </w:r>
          </w:p>
          <w:p w14:paraId="762285A8" w14:textId="77777777" w:rsidR="001B6910" w:rsidRPr="00C61D53" w:rsidRDefault="001B6910" w:rsidP="001B6910">
            <w:r w:rsidRPr="00C61D53">
              <w:rPr>
                <w:b/>
                <w:bCs/>
              </w:rPr>
              <w:t xml:space="preserve">Strong multiplication fluency </w:t>
            </w:r>
            <w:r>
              <w:rPr>
                <w:b/>
                <w:bCs/>
              </w:rPr>
              <w:t>-</w:t>
            </w:r>
            <w:r w:rsidRPr="00C61D53">
              <w:rPr>
                <w:b/>
                <w:bCs/>
              </w:rPr>
              <w:t xml:space="preserve"> MTC outcomes are high and have improved further.</w:t>
            </w:r>
          </w:p>
          <w:p w14:paraId="256E6AE8" w14:textId="77777777" w:rsidR="001B6910" w:rsidRDefault="001B6910" w:rsidP="001B6910">
            <w:pPr>
              <w:numPr>
                <w:ilvl w:val="0"/>
                <w:numId w:val="31"/>
              </w:numPr>
            </w:pPr>
            <w:r w:rsidRPr="00C61D53">
              <w:t>78% of pupils achieved 25/25 in 2026, increasing from 67% in 2025. The cohort's average score was 23</w:t>
            </w:r>
            <w:r>
              <w:t>/</w:t>
            </w:r>
            <w:r w:rsidRPr="00C61D53">
              <w:t>26, compared with the latest available national average of 21.</w:t>
            </w:r>
          </w:p>
          <w:p w14:paraId="18080DD7" w14:textId="77777777" w:rsidR="001B6910" w:rsidRPr="00555C60" w:rsidRDefault="001B6910" w:rsidP="001B6910">
            <w:r w:rsidRPr="00555C60">
              <w:rPr>
                <w:b/>
                <w:bCs/>
              </w:rPr>
              <w:t xml:space="preserve">Strong KS2 attainment in Reading, Maths and GPS </w:t>
            </w:r>
            <w:r>
              <w:rPr>
                <w:b/>
                <w:bCs/>
              </w:rPr>
              <w:t>-</w:t>
            </w:r>
            <w:r w:rsidRPr="00555C60">
              <w:rPr>
                <w:b/>
                <w:bCs/>
              </w:rPr>
              <w:t xml:space="preserve"> Outcomes at both the expected and greater-depth standards demonstrate </w:t>
            </w:r>
            <w:proofErr w:type="gramStart"/>
            <w:r w:rsidRPr="00555C60">
              <w:rPr>
                <w:b/>
                <w:bCs/>
              </w:rPr>
              <w:t>particular strength</w:t>
            </w:r>
            <w:proofErr w:type="gramEnd"/>
            <w:r w:rsidRPr="00555C60">
              <w:rPr>
                <w:b/>
                <w:bCs/>
              </w:rPr>
              <w:t xml:space="preserve"> in the externally tested subjects.</w:t>
            </w:r>
          </w:p>
          <w:p w14:paraId="0807B67E" w14:textId="77777777" w:rsidR="001B6910" w:rsidRPr="00555C60" w:rsidRDefault="001B6910" w:rsidP="001B6910">
            <w:pPr>
              <w:numPr>
                <w:ilvl w:val="0"/>
                <w:numId w:val="32"/>
              </w:numPr>
            </w:pPr>
            <w:r w:rsidRPr="00555C60">
              <w:t xml:space="preserve">In 2026, 84% achieved the expected standard in Reading, 88% in Maths and 90% in GPS. </w:t>
            </w:r>
          </w:p>
          <w:p w14:paraId="2AF0BAE5" w14:textId="77777777" w:rsidR="001B6910" w:rsidRPr="00555C60" w:rsidRDefault="001B6910" w:rsidP="001B6910">
            <w:pPr>
              <w:numPr>
                <w:ilvl w:val="0"/>
                <w:numId w:val="32"/>
              </w:numPr>
            </w:pPr>
            <w:r w:rsidRPr="00555C60">
              <w:t xml:space="preserve">Higher attainment was also strong, with 39% achieving greater depth in Reading, 47% in Maths and 51% in GPS, compared with national figures of 33%, 26% and 30% respectively. </w:t>
            </w:r>
          </w:p>
          <w:p w14:paraId="703EA2BA" w14:textId="77777777" w:rsidR="001B6910" w:rsidRDefault="001B6910" w:rsidP="001B6910">
            <w:pPr>
              <w:numPr>
                <w:ilvl w:val="0"/>
                <w:numId w:val="32"/>
              </w:numPr>
            </w:pPr>
            <w:r w:rsidRPr="00555C60">
              <w:t>Maths and GPS outcomes improved from 2025 at both the expected and greater-depth standards.</w:t>
            </w:r>
          </w:p>
          <w:p w14:paraId="2DF5BAF9" w14:textId="1BC7DA5B" w:rsidR="001B6910" w:rsidRDefault="001B6910" w:rsidP="001B6910"/>
          <w:p w14:paraId="0D8B75DA" w14:textId="424DC0E0" w:rsidR="00A75C73" w:rsidRPr="00F95DB4" w:rsidRDefault="00A82F87" w:rsidP="001B6910">
            <w:pPr>
              <w:pStyle w:val="ListParagraph"/>
              <w:numPr>
                <w:ilvl w:val="0"/>
                <w:numId w:val="33"/>
              </w:numPr>
            </w:pPr>
            <w:r w:rsidRPr="00F95DB4">
              <w:t xml:space="preserve">In the </w:t>
            </w:r>
            <w:r w:rsidR="005C36C1" w:rsidRPr="00F95DB4">
              <w:t xml:space="preserve">Y6 </w:t>
            </w:r>
            <w:r w:rsidRPr="00F95DB4">
              <w:t>Cohort there were</w:t>
            </w:r>
            <w:r w:rsidR="00613ECB" w:rsidRPr="00F95DB4">
              <w:t xml:space="preserve"> </w:t>
            </w:r>
            <w:r w:rsidR="00A75C73" w:rsidRPr="00F95DB4">
              <w:t xml:space="preserve">9 </w:t>
            </w:r>
            <w:r w:rsidR="0010232D" w:rsidRPr="00F95DB4">
              <w:t xml:space="preserve">pupils </w:t>
            </w:r>
            <w:r w:rsidR="00A75C73" w:rsidRPr="00F95DB4">
              <w:t>on</w:t>
            </w:r>
            <w:r w:rsidR="0010232D" w:rsidRPr="00F95DB4">
              <w:t xml:space="preserve"> the</w:t>
            </w:r>
            <w:r w:rsidR="00A75C73" w:rsidRPr="00F95DB4">
              <w:t xml:space="preserve"> </w:t>
            </w:r>
            <w:r w:rsidRPr="00F95DB4">
              <w:t xml:space="preserve">SEND </w:t>
            </w:r>
            <w:r w:rsidR="00A75C73" w:rsidRPr="00F95DB4">
              <w:t>list</w:t>
            </w:r>
            <w:r w:rsidRPr="00F95DB4">
              <w:t>-</w:t>
            </w:r>
            <w:r w:rsidR="00A75C73" w:rsidRPr="00F95DB4">
              <w:t xml:space="preserve">56% </w:t>
            </w:r>
            <w:r w:rsidR="0010232D" w:rsidRPr="00F95DB4">
              <w:t xml:space="preserve">of these </w:t>
            </w:r>
            <w:r w:rsidRPr="00F95DB4">
              <w:t xml:space="preserve">achieved </w:t>
            </w:r>
            <w:r w:rsidR="00A75C73" w:rsidRPr="00F95DB4">
              <w:t>expected</w:t>
            </w:r>
            <w:r w:rsidRPr="00F95DB4">
              <w:t xml:space="preserve"> in Reading &amp; GPS</w:t>
            </w:r>
            <w:r w:rsidR="0010232D" w:rsidRPr="00F95DB4">
              <w:t xml:space="preserve"> and </w:t>
            </w:r>
            <w:r w:rsidR="00A75C73" w:rsidRPr="00F95DB4">
              <w:t>11</w:t>
            </w:r>
            <w:r w:rsidR="001B69BA" w:rsidRPr="00F95DB4">
              <w:t xml:space="preserve">% </w:t>
            </w:r>
            <w:r w:rsidR="0010232D" w:rsidRPr="00F95DB4">
              <w:t xml:space="preserve">achieved </w:t>
            </w:r>
            <w:r w:rsidR="001B69BA" w:rsidRPr="00F95DB4">
              <w:t>G</w:t>
            </w:r>
            <w:r w:rsidR="0010232D" w:rsidRPr="00F95DB4">
              <w:t xml:space="preserve">reater </w:t>
            </w:r>
            <w:r w:rsidR="001B69BA" w:rsidRPr="00F95DB4">
              <w:t>D</w:t>
            </w:r>
            <w:r w:rsidR="0010232D" w:rsidRPr="00F95DB4">
              <w:t>epth</w:t>
            </w:r>
            <w:r w:rsidR="001B69BA" w:rsidRPr="00F95DB4">
              <w:t xml:space="preserve"> in reading</w:t>
            </w:r>
            <w:r w:rsidR="00D9776A" w:rsidRPr="00F95DB4">
              <w:t>.</w:t>
            </w:r>
          </w:p>
          <w:p w14:paraId="3C1F043A" w14:textId="654CF692" w:rsidR="001B69BA" w:rsidRPr="00F95DB4" w:rsidRDefault="001B69BA" w:rsidP="001B6910">
            <w:pPr>
              <w:pStyle w:val="ListParagraph"/>
              <w:numPr>
                <w:ilvl w:val="0"/>
                <w:numId w:val="33"/>
              </w:numPr>
            </w:pPr>
            <w:r w:rsidRPr="00F95DB4">
              <w:t xml:space="preserve">56% </w:t>
            </w:r>
            <w:r w:rsidR="00496413" w:rsidRPr="00F95DB4">
              <w:t xml:space="preserve">of this group achieved the </w:t>
            </w:r>
            <w:r w:rsidRPr="00F95DB4">
              <w:t>exp</w:t>
            </w:r>
            <w:r w:rsidR="00496413" w:rsidRPr="00F95DB4">
              <w:t>ected standard</w:t>
            </w:r>
            <w:r w:rsidRPr="00F95DB4">
              <w:t xml:space="preserve"> in Maths &amp; 44.5% </w:t>
            </w:r>
            <w:r w:rsidR="00496413" w:rsidRPr="00F95DB4">
              <w:t xml:space="preserve">reached the </w:t>
            </w:r>
            <w:r w:rsidRPr="00F95DB4">
              <w:t>GDS</w:t>
            </w:r>
            <w:r w:rsidR="00496413" w:rsidRPr="00F95DB4">
              <w:t>.</w:t>
            </w:r>
          </w:p>
          <w:p w14:paraId="34FDF224" w14:textId="49154A0A" w:rsidR="007E5822" w:rsidRPr="00F95DB4" w:rsidRDefault="00A82F87" w:rsidP="00496413">
            <w:pPr>
              <w:pStyle w:val="ListParagraph"/>
              <w:numPr>
                <w:ilvl w:val="0"/>
                <w:numId w:val="33"/>
              </w:numPr>
            </w:pPr>
            <w:r w:rsidRPr="00F95DB4">
              <w:lastRenderedPageBreak/>
              <w:t>4 pupils in the cohort</w:t>
            </w:r>
            <w:r w:rsidR="00496413" w:rsidRPr="00F95DB4">
              <w:t xml:space="preserve"> received Pupil Premium funding</w:t>
            </w:r>
            <w:r w:rsidRPr="00F95DB4">
              <w:t xml:space="preserve">, 2 </w:t>
            </w:r>
            <w:r w:rsidR="0028558E" w:rsidRPr="00F95DB4">
              <w:t xml:space="preserve">were </w:t>
            </w:r>
            <w:r w:rsidRPr="00F95DB4">
              <w:t>also SEND</w:t>
            </w:r>
            <w:r w:rsidR="0028558E" w:rsidRPr="00F95DB4">
              <w:t>. In r</w:t>
            </w:r>
            <w:r w:rsidRPr="00F95DB4">
              <w:t>e</w:t>
            </w:r>
            <w:r w:rsidR="009B7865" w:rsidRPr="00F95DB4">
              <w:t>a</w:t>
            </w:r>
            <w:r w:rsidRPr="00F95DB4">
              <w:t>ding 0% exp</w:t>
            </w:r>
            <w:r w:rsidR="0028558E" w:rsidRPr="00F95DB4">
              <w:t>ected</w:t>
            </w:r>
            <w:r w:rsidRPr="00F95DB4">
              <w:t>, Maths 50% expected.</w:t>
            </w:r>
            <w:r w:rsidR="009B7865" w:rsidRPr="00F95DB4">
              <w:t xml:space="preserve"> 1 was EAL and new to the UK in Y4.</w:t>
            </w:r>
          </w:p>
          <w:p w14:paraId="330E1575" w14:textId="77777777" w:rsidR="001B6910" w:rsidRPr="00C61D53" w:rsidRDefault="001B6910" w:rsidP="001B6910"/>
          <w:p w14:paraId="3E59F99A" w14:textId="77777777" w:rsidR="001B6910" w:rsidRPr="00C61D53" w:rsidRDefault="001B6910" w:rsidP="001B6910"/>
          <w:p w14:paraId="1CC96975" w14:textId="77777777" w:rsidR="001B6910" w:rsidRPr="00861FB2" w:rsidRDefault="001B6910" w:rsidP="001B6910">
            <w:pPr>
              <w:rPr>
                <w:highlight w:val="magenta"/>
              </w:rPr>
            </w:pPr>
          </w:p>
          <w:p w14:paraId="0A6F1423" w14:textId="77777777" w:rsidR="00B97046" w:rsidRPr="002122CC" w:rsidRDefault="00B97046" w:rsidP="00B97046">
            <w:pPr>
              <w:rPr>
                <w:highlight w:val="yellow"/>
              </w:rPr>
            </w:pPr>
          </w:p>
          <w:p w14:paraId="6D580DBD" w14:textId="77777777" w:rsidR="001B6910" w:rsidRDefault="001B6910" w:rsidP="00B97046"/>
          <w:p w14:paraId="2A852A1F" w14:textId="77777777" w:rsidR="001B6910" w:rsidRDefault="001B6910" w:rsidP="00B97046"/>
          <w:p w14:paraId="0C977084" w14:textId="77777777" w:rsidR="001B6910" w:rsidRDefault="001B6910" w:rsidP="00B97046"/>
          <w:p w14:paraId="09A6026B" w14:textId="77777777" w:rsidR="001B6910" w:rsidRDefault="001B6910" w:rsidP="00B97046"/>
          <w:p w14:paraId="5C26C4C4" w14:textId="77777777" w:rsidR="001B6910" w:rsidRDefault="001B6910" w:rsidP="00B97046"/>
          <w:p w14:paraId="752F9772" w14:textId="77777777" w:rsidR="001B6910" w:rsidRDefault="001B6910" w:rsidP="00B97046"/>
          <w:p w14:paraId="3A450C5B" w14:textId="77777777" w:rsidR="001B6910" w:rsidRDefault="001B6910" w:rsidP="00B97046"/>
          <w:p w14:paraId="74DA06EC" w14:textId="77777777" w:rsidR="00B97046" w:rsidRDefault="00B97046" w:rsidP="00B97046"/>
          <w:p w14:paraId="564D690A" w14:textId="77777777" w:rsidR="00B97046" w:rsidRPr="00355434" w:rsidRDefault="00B97046" w:rsidP="00B97046"/>
          <w:p w14:paraId="537503A9" w14:textId="77777777" w:rsidR="00B97046" w:rsidRPr="002122CC" w:rsidRDefault="00B97046" w:rsidP="00B97046">
            <w:pPr>
              <w:rPr>
                <w:highlight w:val="yellow"/>
              </w:rPr>
            </w:pPr>
          </w:p>
        </w:tc>
        <w:tc>
          <w:tcPr>
            <w:tcW w:w="7492" w:type="dxa"/>
            <w:gridSpan w:val="2"/>
            <w:shd w:val="clear" w:color="auto" w:fill="FFFFFF" w:themeFill="background1"/>
          </w:tcPr>
          <w:p w14:paraId="2F2FC377" w14:textId="77777777" w:rsidR="00E438C7" w:rsidRPr="00092326" w:rsidRDefault="00E438C7" w:rsidP="00E438C7">
            <w:r w:rsidRPr="00092326">
              <w:rPr>
                <w:b/>
                <w:bCs/>
              </w:rPr>
              <w:lastRenderedPageBreak/>
              <w:t xml:space="preserve">Raise attainment in writing across the school </w:t>
            </w:r>
            <w:r>
              <w:rPr>
                <w:b/>
                <w:bCs/>
              </w:rPr>
              <w:t>-</w:t>
            </w:r>
            <w:r w:rsidRPr="00092326">
              <w:rPr>
                <w:b/>
                <w:bCs/>
              </w:rPr>
              <w:t xml:space="preserve"> Increase the proportion of pupils working securely at age-related expectations, with improvement beginning before pupils reach Year 6.</w:t>
            </w:r>
          </w:p>
          <w:p w14:paraId="566A8911" w14:textId="77777777" w:rsidR="00E438C7" w:rsidRPr="00092326" w:rsidRDefault="00E438C7" w:rsidP="00E438C7">
            <w:pPr>
              <w:numPr>
                <w:ilvl w:val="0"/>
                <w:numId w:val="34"/>
              </w:numPr>
            </w:pPr>
            <w:r w:rsidRPr="00092326">
              <w:t xml:space="preserve">Use assessment information across all year groups to identify pupils at risk of falling behind in writing and address gaps earlier, reducing the need for accelerated catch-up in Year 6. </w:t>
            </w:r>
          </w:p>
          <w:p w14:paraId="50192D0A" w14:textId="77777777" w:rsidR="00E438C7" w:rsidRPr="00092326" w:rsidRDefault="00E438C7" w:rsidP="00E438C7">
            <w:pPr>
              <w:numPr>
                <w:ilvl w:val="0"/>
                <w:numId w:val="34"/>
              </w:numPr>
            </w:pPr>
            <w:r w:rsidRPr="00092326">
              <w:t xml:space="preserve">Continue the whole-school writing improvement strategy, including consistent expectations for the teaching, assessment and moderation of writing. </w:t>
            </w:r>
          </w:p>
          <w:p w14:paraId="70E1A6A1" w14:textId="77777777" w:rsidR="00E438C7" w:rsidRPr="00092326" w:rsidRDefault="00E438C7" w:rsidP="00E438C7">
            <w:pPr>
              <w:numPr>
                <w:ilvl w:val="0"/>
                <w:numId w:val="34"/>
              </w:numPr>
            </w:pPr>
            <w:r w:rsidRPr="00092326">
              <w:t xml:space="preserve">Monitor the proportion of pupils moving towards and securely achieving age-related expectations across each year group, with particular attention to pupils working significantly below expectations. </w:t>
            </w:r>
          </w:p>
          <w:p w14:paraId="1BC27211" w14:textId="77777777" w:rsidR="00E438C7" w:rsidRPr="00092326" w:rsidRDefault="00E438C7" w:rsidP="00E438C7">
            <w:pPr>
              <w:numPr>
                <w:ilvl w:val="0"/>
                <w:numId w:val="34"/>
              </w:numPr>
            </w:pPr>
            <w:r w:rsidRPr="00092326">
              <w:t>Continue to develop higher attainment in writing where pupils demonstrate the necessary knowledge and independence, while recognising that securing age-related expectations for a greater proportion of pupils remains the immediate priority.</w:t>
            </w:r>
          </w:p>
          <w:p w14:paraId="0D9EA828" w14:textId="77777777" w:rsidR="00E438C7" w:rsidRDefault="00E438C7" w:rsidP="00E438C7">
            <w:pPr>
              <w:rPr>
                <w:highlight w:val="yellow"/>
              </w:rPr>
            </w:pPr>
          </w:p>
          <w:p w14:paraId="1AA5BFEE" w14:textId="77777777" w:rsidR="00E438C7" w:rsidRPr="003E15A1" w:rsidRDefault="00E438C7" w:rsidP="00E438C7">
            <w:r w:rsidRPr="003E15A1">
              <w:rPr>
                <w:b/>
                <w:bCs/>
              </w:rPr>
              <w:t xml:space="preserve">Increase higher attainment in KS1 </w:t>
            </w:r>
            <w:r>
              <w:rPr>
                <w:b/>
                <w:bCs/>
              </w:rPr>
              <w:t>-</w:t>
            </w:r>
            <w:r w:rsidRPr="003E15A1">
              <w:rPr>
                <w:b/>
                <w:bCs/>
              </w:rPr>
              <w:t xml:space="preserve"> Strengthen the proportion of pupils exceeding age-related expectations as they progress through KS1.</w:t>
            </w:r>
          </w:p>
          <w:p w14:paraId="63C0C62E" w14:textId="77777777" w:rsidR="00E438C7" w:rsidRPr="003E15A1" w:rsidRDefault="00E438C7" w:rsidP="00E438C7">
            <w:pPr>
              <w:numPr>
                <w:ilvl w:val="0"/>
                <w:numId w:val="35"/>
              </w:numPr>
            </w:pPr>
            <w:r w:rsidRPr="003E15A1">
              <w:t xml:space="preserve">Review curriculum and assessment information to identify pupils with the potential to exceed age-related expectations earlier and ensure teaching provides sufficient depth and challenge. </w:t>
            </w:r>
          </w:p>
          <w:p w14:paraId="757FBFCE" w14:textId="77777777" w:rsidR="00E438C7" w:rsidRPr="003E15A1" w:rsidRDefault="00E438C7" w:rsidP="00E438C7">
            <w:pPr>
              <w:numPr>
                <w:ilvl w:val="0"/>
                <w:numId w:val="35"/>
              </w:numPr>
            </w:pPr>
            <w:r w:rsidRPr="003E15A1">
              <w:t xml:space="preserve">Monitor higher attainment across Reception and KS1 to establish whether the currently low proportions represent a persistent pattern and identify subjects or cohorts requiring additional action. </w:t>
            </w:r>
          </w:p>
          <w:p w14:paraId="40EE2DA8" w14:textId="77777777" w:rsidR="00E438C7" w:rsidRDefault="00E438C7" w:rsidP="00E438C7">
            <w:pPr>
              <w:numPr>
                <w:ilvl w:val="0"/>
                <w:numId w:val="35"/>
              </w:numPr>
            </w:pPr>
            <w:r w:rsidRPr="003E15A1">
              <w:t>Ensure pupils who demonstrate secure understanding are given opportunities to deepen and apply their learning rather than moving prematurely to new content.</w:t>
            </w:r>
          </w:p>
          <w:p w14:paraId="0C5A6E8F" w14:textId="77777777" w:rsidR="00E438C7" w:rsidRDefault="00E438C7" w:rsidP="00E438C7"/>
          <w:p w14:paraId="04502657" w14:textId="77777777" w:rsidR="00E438C7" w:rsidRPr="00BA7CD1" w:rsidRDefault="00E438C7" w:rsidP="00E438C7">
            <w:r w:rsidRPr="00BA7CD1">
              <w:rPr>
                <w:b/>
                <w:bCs/>
              </w:rPr>
              <w:t xml:space="preserve">Strengthen the evaluation of progress from pupils' starting points </w:t>
            </w:r>
            <w:r>
              <w:rPr>
                <w:b/>
                <w:bCs/>
              </w:rPr>
              <w:t>-</w:t>
            </w:r>
            <w:r w:rsidRPr="00BA7CD1">
              <w:rPr>
                <w:b/>
                <w:bCs/>
              </w:rPr>
              <w:t xml:space="preserve"> Develop a clearer whole-school picture of the progress made by individual pupils and different groups over time.</w:t>
            </w:r>
          </w:p>
          <w:p w14:paraId="11DB8889" w14:textId="77777777" w:rsidR="00E438C7" w:rsidRPr="00BA7CD1" w:rsidRDefault="00E438C7" w:rsidP="00E438C7">
            <w:pPr>
              <w:numPr>
                <w:ilvl w:val="0"/>
                <w:numId w:val="36"/>
              </w:numPr>
            </w:pPr>
            <w:r w:rsidRPr="00BA7CD1">
              <w:t xml:space="preserve">Strengthen tracking from pupils' starting points so that leaders can evaluate progress across year groups rather than relying predominantly on end-of-key-stage attainment. </w:t>
            </w:r>
          </w:p>
          <w:p w14:paraId="2E11BAB3" w14:textId="77777777" w:rsidR="00E438C7" w:rsidRPr="00BA7CD1" w:rsidRDefault="00E438C7" w:rsidP="00E438C7">
            <w:pPr>
              <w:numPr>
                <w:ilvl w:val="0"/>
                <w:numId w:val="36"/>
              </w:numPr>
            </w:pPr>
            <w:r w:rsidRPr="00BA7CD1">
              <w:lastRenderedPageBreak/>
              <w:t xml:space="preserve">Use pupil progress meetings and internal assessment information to identify pupils and groups whose progress is slower than expected and agree appropriate actions. </w:t>
            </w:r>
          </w:p>
          <w:p w14:paraId="79343114" w14:textId="77777777" w:rsidR="00E438C7" w:rsidRPr="00BA7CD1" w:rsidRDefault="00E438C7" w:rsidP="00E438C7">
            <w:pPr>
              <w:numPr>
                <w:ilvl w:val="0"/>
                <w:numId w:val="36"/>
              </w:numPr>
            </w:pPr>
            <w:r w:rsidRPr="00BA7CD1">
              <w:t xml:space="preserve">Evaluate the progress of disadvantaged pupils and pupils with SEND from their individual starting points and use this evidence to identify and respond to genuine attainment or progress gaps. </w:t>
            </w:r>
          </w:p>
          <w:p w14:paraId="624BB41D" w14:textId="77777777" w:rsidR="00E438C7" w:rsidRDefault="00E438C7" w:rsidP="00E438C7">
            <w:pPr>
              <w:rPr>
                <w:b/>
                <w:bCs/>
              </w:rPr>
            </w:pPr>
          </w:p>
          <w:p w14:paraId="0D49B373" w14:textId="77777777" w:rsidR="00E438C7" w:rsidRPr="00440692" w:rsidRDefault="00E438C7" w:rsidP="00E438C7">
            <w:r w:rsidRPr="00440692">
              <w:rPr>
                <w:b/>
                <w:bCs/>
              </w:rPr>
              <w:t xml:space="preserve">Strengthen evidence of pupils' achievement across the wider curriculum </w:t>
            </w:r>
            <w:r>
              <w:rPr>
                <w:b/>
                <w:bCs/>
              </w:rPr>
              <w:t>-</w:t>
            </w:r>
            <w:r w:rsidRPr="00440692">
              <w:rPr>
                <w:b/>
                <w:bCs/>
              </w:rPr>
              <w:t xml:space="preserve"> Ensure leaders can demonstrate what pupils know, remember and can do beyond statutory assessment subjects.</w:t>
            </w:r>
          </w:p>
          <w:p w14:paraId="5F76005E" w14:textId="77777777" w:rsidR="00E438C7" w:rsidRPr="00440692" w:rsidRDefault="00E438C7" w:rsidP="00E438C7">
            <w:pPr>
              <w:numPr>
                <w:ilvl w:val="0"/>
                <w:numId w:val="37"/>
              </w:numPr>
            </w:pPr>
            <w:r w:rsidRPr="00440692">
              <w:t xml:space="preserve">Develop consistent expectations for subject leaders to use book scrutiny, pupil voice, learning walks and other monitoring evidence to evaluate pupils' achievement within their subjects. </w:t>
            </w:r>
          </w:p>
          <w:p w14:paraId="4CF8FBD3" w14:textId="77777777" w:rsidR="00E438C7" w:rsidRPr="00440692" w:rsidRDefault="00E438C7" w:rsidP="00E438C7">
            <w:pPr>
              <w:numPr>
                <w:ilvl w:val="0"/>
                <w:numId w:val="37"/>
              </w:numPr>
            </w:pPr>
            <w:r w:rsidRPr="00440692">
              <w:t xml:space="preserve">Ensure monitoring considers how pupils' knowledge and skills develop over time, including their ability to recall and apply previous learning. </w:t>
            </w:r>
          </w:p>
          <w:p w14:paraId="06E1BA27" w14:textId="77777777" w:rsidR="00E438C7" w:rsidRPr="00440692" w:rsidRDefault="00E438C7" w:rsidP="00E438C7">
            <w:pPr>
              <w:numPr>
                <w:ilvl w:val="0"/>
                <w:numId w:val="37"/>
              </w:numPr>
            </w:pPr>
            <w:r w:rsidRPr="00440692">
              <w:t xml:space="preserve">Use monitoring to identify differences between year groups and groups of pupils and inform subsequent curriculum or teaching improvements. </w:t>
            </w:r>
          </w:p>
          <w:p w14:paraId="1CAF1E3F" w14:textId="77777777" w:rsidR="00E438C7" w:rsidRPr="00440692" w:rsidRDefault="00E438C7" w:rsidP="00E438C7">
            <w:pPr>
              <w:numPr>
                <w:ilvl w:val="0"/>
                <w:numId w:val="37"/>
              </w:numPr>
            </w:pPr>
            <w:r w:rsidRPr="00440692">
              <w:t>Develop subject leaders' ability to evaluate the impact of actions taken and demonstrate improvement over time.</w:t>
            </w:r>
          </w:p>
          <w:p w14:paraId="05281395" w14:textId="77777777" w:rsidR="00E438C7" w:rsidRPr="003E15A1" w:rsidRDefault="00E438C7" w:rsidP="00E438C7"/>
          <w:p w14:paraId="4B1A4EA6" w14:textId="1EB245C8" w:rsidR="00B97046" w:rsidRPr="001B6910" w:rsidRDefault="00B97046" w:rsidP="001B6910">
            <w:pPr>
              <w:rPr>
                <w:highlight w:val="yellow"/>
              </w:rPr>
            </w:pPr>
          </w:p>
        </w:tc>
      </w:tr>
      <w:tr w:rsidR="00B97046" w:rsidRPr="00CB1290" w14:paraId="2C9B8EB2" w14:textId="77777777" w:rsidTr="1403934F">
        <w:tc>
          <w:tcPr>
            <w:tcW w:w="13948" w:type="dxa"/>
            <w:gridSpan w:val="3"/>
            <w:shd w:val="clear" w:color="auto" w:fill="8EAADB" w:themeFill="accent1" w:themeFillTint="99"/>
          </w:tcPr>
          <w:p w14:paraId="172CCC05" w14:textId="14350FF5" w:rsidR="00B97046" w:rsidRPr="00CB1290" w:rsidRDefault="00B97046" w:rsidP="00B97046">
            <w:pPr>
              <w:jc w:val="center"/>
              <w:rPr>
                <w:b/>
                <w:bCs/>
              </w:rPr>
            </w:pPr>
            <w:r w:rsidRPr="00CB1290">
              <w:rPr>
                <w:b/>
                <w:bCs/>
              </w:rPr>
              <w:lastRenderedPageBreak/>
              <w:t xml:space="preserve">Attendance and Behaviour: </w:t>
            </w:r>
          </w:p>
        </w:tc>
      </w:tr>
      <w:tr w:rsidR="00B97046" w:rsidRPr="00CB1290" w14:paraId="41981E71" w14:textId="77777777" w:rsidTr="1403934F">
        <w:tc>
          <w:tcPr>
            <w:tcW w:w="6456" w:type="dxa"/>
            <w:shd w:val="clear" w:color="auto" w:fill="FFFFFF" w:themeFill="background1"/>
          </w:tcPr>
          <w:p w14:paraId="66BE02F3" w14:textId="77777777" w:rsidR="00B97046" w:rsidRPr="00CB1290" w:rsidRDefault="00B97046" w:rsidP="00B97046">
            <w:r w:rsidRPr="00CB1290">
              <w:t>Strengths (Evidence)</w:t>
            </w:r>
          </w:p>
        </w:tc>
        <w:tc>
          <w:tcPr>
            <w:tcW w:w="7492" w:type="dxa"/>
            <w:gridSpan w:val="2"/>
            <w:shd w:val="clear" w:color="auto" w:fill="FFFFFF" w:themeFill="background1"/>
          </w:tcPr>
          <w:p w14:paraId="22841EA3" w14:textId="77777777" w:rsidR="00B97046" w:rsidRPr="00CB1290" w:rsidRDefault="00B97046" w:rsidP="00B97046">
            <w:r w:rsidRPr="00CB1290">
              <w:t>Area for Development/next steps</w:t>
            </w:r>
          </w:p>
        </w:tc>
      </w:tr>
      <w:tr w:rsidR="00B97046" w:rsidRPr="00210022" w14:paraId="17F36556" w14:textId="77777777" w:rsidTr="1403934F">
        <w:tc>
          <w:tcPr>
            <w:tcW w:w="6456" w:type="dxa"/>
            <w:shd w:val="clear" w:color="auto" w:fill="FFFFFF" w:themeFill="background1"/>
          </w:tcPr>
          <w:p w14:paraId="5471D47B" w14:textId="35A30AED" w:rsidR="00B97046" w:rsidRPr="00CB1290" w:rsidRDefault="00B97046" w:rsidP="00B97046">
            <w:pPr>
              <w:pStyle w:val="7Tablecopybulleted"/>
            </w:pPr>
            <w:r w:rsidRPr="00CB1290">
              <w:t xml:space="preserve">Attendance for academic year </w:t>
            </w:r>
            <w:r>
              <w:t>2025-26</w:t>
            </w:r>
            <w:r w:rsidRPr="00CB1290">
              <w:t xml:space="preserve"> was 95.</w:t>
            </w:r>
            <w:r>
              <w:t>46</w:t>
            </w:r>
            <w:r w:rsidRPr="00CB1290">
              <w:t xml:space="preserve">% which is above the national average and in line with our target. </w:t>
            </w:r>
          </w:p>
          <w:p w14:paraId="7BCFC8B0" w14:textId="3A64CE33" w:rsidR="00B97046" w:rsidRPr="00CB1290" w:rsidRDefault="00B97046" w:rsidP="00B97046">
            <w:pPr>
              <w:pStyle w:val="7Tablecopybulleted"/>
              <w:numPr>
                <w:ilvl w:val="0"/>
                <w:numId w:val="2"/>
              </w:numPr>
            </w:pPr>
            <w:r w:rsidRPr="00CB1290">
              <w:t>The Attendance Lead is</w:t>
            </w:r>
            <w:r>
              <w:t xml:space="preserve"> </w:t>
            </w:r>
            <w:r w:rsidRPr="00CB1290">
              <w:t>the Headteacher. She analyses the attendance data and contacts parents of pupils who have poor attendance to work with the family and understand what the barriers are.</w:t>
            </w:r>
          </w:p>
          <w:p w14:paraId="340773E0" w14:textId="71A53B95" w:rsidR="00B97046" w:rsidRPr="00CB1290" w:rsidRDefault="00B97046" w:rsidP="00B97046">
            <w:pPr>
              <w:pStyle w:val="7Tablecopybulleted"/>
              <w:numPr>
                <w:ilvl w:val="0"/>
                <w:numId w:val="2"/>
              </w:numPr>
            </w:pPr>
            <w:r w:rsidRPr="00CB1290">
              <w:t xml:space="preserve">The DHT is also the </w:t>
            </w:r>
            <w:r>
              <w:t xml:space="preserve">Inclusion </w:t>
            </w:r>
            <w:proofErr w:type="gramStart"/>
            <w:r>
              <w:t>Lead</w:t>
            </w:r>
            <w:proofErr w:type="gramEnd"/>
            <w:r w:rsidRPr="00CB1290">
              <w:t xml:space="preserve"> and she has had training on EBSA and works with families of pupils who are struggling to attend school.</w:t>
            </w:r>
          </w:p>
          <w:p w14:paraId="37C7CB9A" w14:textId="3492CA57" w:rsidR="00B97046" w:rsidRPr="00CB1290" w:rsidRDefault="00B97046" w:rsidP="00B97046">
            <w:pPr>
              <w:pStyle w:val="7Tablecopybulleted"/>
              <w:numPr>
                <w:ilvl w:val="0"/>
                <w:numId w:val="2"/>
              </w:numPr>
            </w:pPr>
            <w:r w:rsidRPr="00CB1290">
              <w:t>In the year 202</w:t>
            </w:r>
            <w:r>
              <w:t>5</w:t>
            </w:r>
            <w:r w:rsidRPr="00CB1290">
              <w:t>-2</w:t>
            </w:r>
            <w:r>
              <w:t>6</w:t>
            </w:r>
            <w:r w:rsidRPr="00CB1290">
              <w:t xml:space="preserve"> two pupils displayed EBSA and now attend Alternative Provision</w:t>
            </w:r>
            <w:r w:rsidR="005F6B54">
              <w:t>s</w:t>
            </w:r>
            <w:r w:rsidRPr="00CB1290">
              <w:t xml:space="preserve">. </w:t>
            </w:r>
          </w:p>
          <w:p w14:paraId="03D4BCFB" w14:textId="49D39116" w:rsidR="00B97046" w:rsidRPr="00CB1290" w:rsidRDefault="00B97046" w:rsidP="00B97046">
            <w:pPr>
              <w:pStyle w:val="7Tablecopybulleted"/>
              <w:numPr>
                <w:ilvl w:val="0"/>
                <w:numId w:val="2"/>
              </w:numPr>
            </w:pPr>
            <w:r w:rsidRPr="00CB1290">
              <w:t xml:space="preserve">Pupils enjoy school and have a very positive attitude to their learning.  In a recent pupil questionnaire, 95% of pupils said they enjoyed school. </w:t>
            </w:r>
          </w:p>
          <w:p w14:paraId="13629A31" w14:textId="77777777" w:rsidR="00B97046" w:rsidRPr="00CB1290" w:rsidRDefault="00B97046" w:rsidP="00B97046">
            <w:pPr>
              <w:numPr>
                <w:ilvl w:val="0"/>
                <w:numId w:val="2"/>
              </w:numPr>
              <w:spacing w:before="100" w:beforeAutospacing="1" w:after="72"/>
              <w:rPr>
                <w:rFonts w:cs="Arial"/>
                <w:szCs w:val="20"/>
              </w:rPr>
            </w:pPr>
            <w:r w:rsidRPr="00CB1290">
              <w:rPr>
                <w:rFonts w:cs="Arial"/>
                <w:szCs w:val="20"/>
              </w:rPr>
              <w:lastRenderedPageBreak/>
              <w:t xml:space="preserve">Observations identify very good behaviour for learning in almost all lessons and pupils have excellent attitudes to learning. Pupils listen to their peers and praise their contributions. </w:t>
            </w:r>
          </w:p>
          <w:p w14:paraId="48C1F555" w14:textId="2D932B4D" w:rsidR="00B97046" w:rsidRPr="00CB1290" w:rsidRDefault="00B97046" w:rsidP="00B97046">
            <w:pPr>
              <w:pStyle w:val="7Tablecopybulleted"/>
              <w:numPr>
                <w:ilvl w:val="0"/>
                <w:numId w:val="2"/>
              </w:numPr>
            </w:pPr>
            <w:r w:rsidRPr="00CB1290">
              <w:rPr>
                <w:rFonts w:cs="Arial"/>
                <w:szCs w:val="20"/>
              </w:rPr>
              <w:t xml:space="preserve">Routines are well established throughout the </w:t>
            </w:r>
            <w:proofErr w:type="gramStart"/>
            <w:r w:rsidRPr="00CB1290">
              <w:rPr>
                <w:rFonts w:cs="Arial"/>
                <w:szCs w:val="20"/>
              </w:rPr>
              <w:t>school</w:t>
            </w:r>
            <w:proofErr w:type="gramEnd"/>
            <w:r w:rsidRPr="00CB1290">
              <w:rPr>
                <w:rFonts w:cs="Arial"/>
                <w:szCs w:val="20"/>
              </w:rPr>
              <w:t xml:space="preserve"> and all children are aware of the three </w:t>
            </w:r>
            <w:r w:rsidR="005C26D4">
              <w:rPr>
                <w:rFonts w:cs="Arial"/>
                <w:szCs w:val="20"/>
              </w:rPr>
              <w:t>values</w:t>
            </w:r>
            <w:r w:rsidRPr="00CB1290">
              <w:rPr>
                <w:rFonts w:cs="Arial"/>
                <w:szCs w:val="20"/>
              </w:rPr>
              <w:t xml:space="preserve">- </w:t>
            </w:r>
            <w:r w:rsidR="003E4B74">
              <w:rPr>
                <w:rFonts w:cs="Arial"/>
                <w:szCs w:val="20"/>
              </w:rPr>
              <w:t>Ambitious, Kind Responsible</w:t>
            </w:r>
            <w:r w:rsidRPr="00CB1290">
              <w:rPr>
                <w:rFonts w:cs="Arial"/>
                <w:szCs w:val="20"/>
              </w:rPr>
              <w:t>.</w:t>
            </w:r>
          </w:p>
          <w:p w14:paraId="777B0AD8" w14:textId="50511672" w:rsidR="00B97046" w:rsidRPr="001D2021" w:rsidRDefault="00B97046" w:rsidP="00B97046">
            <w:pPr>
              <w:pStyle w:val="ListParagraph"/>
              <w:numPr>
                <w:ilvl w:val="0"/>
                <w:numId w:val="2"/>
              </w:numPr>
              <w:spacing w:before="100" w:beforeAutospacing="1" w:after="72"/>
              <w:rPr>
                <w:rFonts w:cs="Arial"/>
                <w:szCs w:val="20"/>
              </w:rPr>
            </w:pPr>
            <w:proofErr w:type="gramStart"/>
            <w:r w:rsidRPr="001D2021">
              <w:rPr>
                <w:rFonts w:cs="Arial"/>
                <w:szCs w:val="20"/>
              </w:rPr>
              <w:t>The vast majority of</w:t>
            </w:r>
            <w:proofErr w:type="gramEnd"/>
            <w:r w:rsidRPr="001D2021">
              <w:rPr>
                <w:rFonts w:cs="Arial"/>
                <w:szCs w:val="20"/>
              </w:rPr>
              <w:t xml:space="preserve"> our pupils attend school with their full </w:t>
            </w:r>
            <w:proofErr w:type="gramStart"/>
            <w:r w:rsidRPr="001D2021">
              <w:rPr>
                <w:rFonts w:cs="Arial"/>
                <w:szCs w:val="20"/>
              </w:rPr>
              <w:t>uniform</w:t>
            </w:r>
            <w:proofErr w:type="gramEnd"/>
            <w:r w:rsidRPr="001D2021">
              <w:rPr>
                <w:rFonts w:cs="Arial"/>
                <w:szCs w:val="20"/>
              </w:rPr>
              <w:t xml:space="preserve"> and we are proud of how smartly dressed our pupils are. </w:t>
            </w:r>
          </w:p>
          <w:p w14:paraId="73C8175C" w14:textId="03BBAA7A" w:rsidR="00B97046" w:rsidRPr="00CB1290" w:rsidRDefault="00B97046" w:rsidP="00B97046">
            <w:pPr>
              <w:pStyle w:val="ListParagraph"/>
              <w:numPr>
                <w:ilvl w:val="0"/>
                <w:numId w:val="2"/>
              </w:numPr>
              <w:spacing w:before="100" w:beforeAutospacing="1" w:after="72"/>
              <w:rPr>
                <w:rFonts w:cs="Arial"/>
                <w:szCs w:val="20"/>
              </w:rPr>
            </w:pPr>
            <w:r w:rsidRPr="00CB1290">
              <w:rPr>
                <w:rFonts w:cs="Arial"/>
                <w:szCs w:val="20"/>
              </w:rPr>
              <w:t>In September 2024 we modernised the uniform by introducing polo shirts as opposed to formal shirts and ties.</w:t>
            </w:r>
          </w:p>
          <w:p w14:paraId="5FF2FC35" w14:textId="2D522BCC" w:rsidR="00B97046" w:rsidRPr="00C86E37" w:rsidRDefault="00B97046" w:rsidP="00C86E37">
            <w:pPr>
              <w:pStyle w:val="ListParagraph"/>
              <w:numPr>
                <w:ilvl w:val="0"/>
                <w:numId w:val="2"/>
              </w:numPr>
              <w:spacing w:before="100" w:beforeAutospacing="1" w:after="72"/>
              <w:rPr>
                <w:rFonts w:cs="Arial"/>
                <w:szCs w:val="20"/>
              </w:rPr>
            </w:pPr>
            <w:r w:rsidRPr="00CB1290">
              <w:rPr>
                <w:rFonts w:cs="Arial"/>
                <w:szCs w:val="20"/>
              </w:rPr>
              <w:t>Our school uniforms are affordable as they don’t have a school logo and are available to buy in supermarkets. Also, we have a 2</w:t>
            </w:r>
            <w:r w:rsidRPr="00CB1290">
              <w:rPr>
                <w:rFonts w:cs="Arial"/>
                <w:szCs w:val="20"/>
                <w:vertAlign w:val="superscript"/>
              </w:rPr>
              <w:t>nd</w:t>
            </w:r>
            <w:r w:rsidRPr="00CB1290">
              <w:rPr>
                <w:rFonts w:cs="Arial"/>
                <w:szCs w:val="20"/>
              </w:rPr>
              <w:t xml:space="preserve"> hand uniform stall in the lobby of the school office area.</w:t>
            </w:r>
          </w:p>
          <w:p w14:paraId="4962798D" w14:textId="77777777" w:rsidR="00B97046" w:rsidRPr="00CB1290" w:rsidRDefault="00B97046" w:rsidP="00B97046">
            <w:pPr>
              <w:pStyle w:val="7Tablecopybulleted"/>
              <w:numPr>
                <w:ilvl w:val="0"/>
                <w:numId w:val="2"/>
              </w:numPr>
            </w:pPr>
            <w:r w:rsidRPr="00CB1290">
              <w:t xml:space="preserve">Adults and pupils promote and model a culture of respect. Staff treat pupils equally and ensure that the school makes everyone feel welcomed and valued. </w:t>
            </w:r>
          </w:p>
          <w:p w14:paraId="61DDDFA7" w14:textId="77777777" w:rsidR="00B97046" w:rsidRPr="00CB1290" w:rsidRDefault="00B97046" w:rsidP="00B97046">
            <w:pPr>
              <w:pStyle w:val="7Tablecopybulleted"/>
              <w:numPr>
                <w:ilvl w:val="0"/>
                <w:numId w:val="2"/>
              </w:numPr>
            </w:pPr>
            <w:r w:rsidRPr="00CB1290">
              <w:t>Incidents of inappropriate behaviour are rare, dealt with quickly by teachers and responded to by pupils appropriately.</w:t>
            </w:r>
          </w:p>
          <w:p w14:paraId="17D9E3CF" w14:textId="77777777" w:rsidR="00B97046" w:rsidRPr="00CB1290" w:rsidRDefault="00B97046" w:rsidP="00B97046">
            <w:pPr>
              <w:pStyle w:val="7Tablecopybulleted"/>
              <w:numPr>
                <w:ilvl w:val="0"/>
                <w:numId w:val="2"/>
              </w:numPr>
            </w:pPr>
            <w:r w:rsidRPr="00CB1290">
              <w:t>One pupil was issued with a one-day fixed term exclusion in the last 4 years. This was regarding internet behaviour towards another pupil out of school.</w:t>
            </w:r>
          </w:p>
          <w:p w14:paraId="1D054362" w14:textId="77777777" w:rsidR="00B97046" w:rsidRPr="00CB1290" w:rsidRDefault="00B97046" w:rsidP="00B97046">
            <w:pPr>
              <w:pStyle w:val="7Tablecopybulleted"/>
              <w:numPr>
                <w:ilvl w:val="0"/>
                <w:numId w:val="2"/>
              </w:numPr>
            </w:pPr>
            <w:r w:rsidRPr="00CB1290">
              <w:t>School is generally a calm, orderly, purposeful place, but with a sense of fun and energy about it that makes it distinctive.</w:t>
            </w:r>
          </w:p>
          <w:p w14:paraId="6DF6CF81" w14:textId="77777777" w:rsidR="00B97046" w:rsidRDefault="00B97046" w:rsidP="00B97046">
            <w:pPr>
              <w:pStyle w:val="7Tablecopybulleted"/>
              <w:numPr>
                <w:ilvl w:val="0"/>
                <w:numId w:val="2"/>
              </w:numPr>
            </w:pPr>
            <w:r w:rsidRPr="00CB1290">
              <w:t>Older pupils are excellent role models for younger ones. They are caring and attentive to any pupil who needs assistance or support. There are many opportunities for pupils to take on responsibility, as prefects, playground buddies or house captains as well as the Year 6 Pupil Leadership Team.</w:t>
            </w:r>
          </w:p>
          <w:p w14:paraId="12680F39" w14:textId="77777777" w:rsidR="00EE7DA5" w:rsidRDefault="00EE7DA5" w:rsidP="00EE7DA5">
            <w:pPr>
              <w:pStyle w:val="7Tablecopybulleted"/>
              <w:numPr>
                <w:ilvl w:val="0"/>
                <w:numId w:val="0"/>
              </w:numPr>
              <w:ind w:left="340" w:hanging="170"/>
            </w:pPr>
          </w:p>
          <w:p w14:paraId="12ABF3E5" w14:textId="77777777" w:rsidR="00EE7DA5" w:rsidRDefault="00EE7DA5" w:rsidP="00EE7DA5">
            <w:pPr>
              <w:pStyle w:val="7Tablecopybulleted"/>
              <w:numPr>
                <w:ilvl w:val="0"/>
                <w:numId w:val="0"/>
              </w:numPr>
              <w:ind w:left="340" w:hanging="170"/>
            </w:pPr>
          </w:p>
          <w:p w14:paraId="5D475BC9" w14:textId="77777777" w:rsidR="00EE7DA5" w:rsidRPr="00CB1290" w:rsidRDefault="00EE7DA5" w:rsidP="00EE7DA5">
            <w:pPr>
              <w:pStyle w:val="7Tablecopybulleted"/>
              <w:numPr>
                <w:ilvl w:val="0"/>
                <w:numId w:val="0"/>
              </w:numPr>
              <w:ind w:left="340" w:hanging="170"/>
            </w:pPr>
          </w:p>
          <w:p w14:paraId="3F83B74F" w14:textId="77777777" w:rsidR="00B97046" w:rsidRPr="00CB1290" w:rsidRDefault="00B97046" w:rsidP="00B97046">
            <w:pPr>
              <w:pStyle w:val="7Tablecopybulleted"/>
              <w:numPr>
                <w:ilvl w:val="0"/>
                <w:numId w:val="0"/>
              </w:numPr>
              <w:ind w:left="720"/>
            </w:pPr>
          </w:p>
        </w:tc>
        <w:tc>
          <w:tcPr>
            <w:tcW w:w="7492" w:type="dxa"/>
            <w:gridSpan w:val="2"/>
            <w:shd w:val="clear" w:color="auto" w:fill="FFFFFF" w:themeFill="background1"/>
          </w:tcPr>
          <w:p w14:paraId="31EF181E" w14:textId="0190DDC2" w:rsidR="00B97046" w:rsidRPr="00210022" w:rsidRDefault="00B97046" w:rsidP="00B97046">
            <w:pPr>
              <w:pStyle w:val="7Tablebodycopy"/>
              <w:numPr>
                <w:ilvl w:val="0"/>
                <w:numId w:val="2"/>
              </w:numPr>
            </w:pPr>
            <w:r w:rsidRPr="00210022">
              <w:lastRenderedPageBreak/>
              <w:t xml:space="preserve">HT or DHT to regularly attend Manchester Attendance briefings </w:t>
            </w:r>
          </w:p>
          <w:p w14:paraId="10A01933" w14:textId="77777777" w:rsidR="00B97046" w:rsidRPr="00210022" w:rsidRDefault="00B97046" w:rsidP="00B97046">
            <w:pPr>
              <w:pStyle w:val="7Tablebodycopy"/>
              <w:numPr>
                <w:ilvl w:val="0"/>
                <w:numId w:val="2"/>
              </w:numPr>
              <w:rPr>
                <w:szCs w:val="20"/>
              </w:rPr>
            </w:pPr>
            <w:r w:rsidRPr="00210022">
              <w:rPr>
                <w:szCs w:val="20"/>
              </w:rPr>
              <w:t>Continue to focus on improving attendance &amp; punctuality in support of Manchester LA’s initiative.</w:t>
            </w:r>
          </w:p>
          <w:p w14:paraId="3EE12889" w14:textId="4D29B549" w:rsidR="00B97046" w:rsidRPr="00210022" w:rsidRDefault="00B97046" w:rsidP="00B97046">
            <w:pPr>
              <w:pStyle w:val="7Tablebodycopy"/>
              <w:numPr>
                <w:ilvl w:val="0"/>
                <w:numId w:val="2"/>
              </w:numPr>
              <w:rPr>
                <w:szCs w:val="20"/>
              </w:rPr>
            </w:pPr>
            <w:r w:rsidRPr="00210022">
              <w:rPr>
                <w:szCs w:val="20"/>
              </w:rPr>
              <w:t>Focus on families that take their children out of school for termtime holidays.</w:t>
            </w:r>
          </w:p>
          <w:p w14:paraId="45A76A17" w14:textId="23086FCC" w:rsidR="00B97046" w:rsidRDefault="00B97046" w:rsidP="00B97046">
            <w:pPr>
              <w:pStyle w:val="7Tablebodycopy"/>
              <w:numPr>
                <w:ilvl w:val="0"/>
                <w:numId w:val="2"/>
              </w:numPr>
            </w:pPr>
            <w:r w:rsidRPr="00210022">
              <w:t>To collate the PSHE curriculum map to link One decision with Heads Up.</w:t>
            </w:r>
          </w:p>
          <w:p w14:paraId="7EC33D41" w14:textId="020F1908" w:rsidR="00D44187" w:rsidRPr="00210022" w:rsidRDefault="00D44187" w:rsidP="00B97046">
            <w:pPr>
              <w:pStyle w:val="7Tablebodycopy"/>
              <w:numPr>
                <w:ilvl w:val="0"/>
                <w:numId w:val="2"/>
              </w:numPr>
            </w:pPr>
            <w:r>
              <w:t xml:space="preserve">To embed </w:t>
            </w:r>
            <w:r w:rsidR="000A3178">
              <w:t xml:space="preserve">a strong and proactive </w:t>
            </w:r>
            <w:r w:rsidR="00C634AB">
              <w:t xml:space="preserve">culture </w:t>
            </w:r>
            <w:r w:rsidR="00834EEA">
              <w:t>of online safety across the school, ensuring that policies, safeguarding practice and education keep p</w:t>
            </w:r>
            <w:r w:rsidR="008B11C0">
              <w:t>ace</w:t>
            </w:r>
            <w:r w:rsidR="00834EEA">
              <w:t xml:space="preserve"> with </w:t>
            </w:r>
            <w:r w:rsidR="00942C52">
              <w:t>emerging digital</w:t>
            </w:r>
            <w:r w:rsidR="00965C9D">
              <w:t xml:space="preserve"> risks</w:t>
            </w:r>
            <w:r w:rsidR="004700F0">
              <w:t xml:space="preserve"> and</w:t>
            </w:r>
            <w:r w:rsidR="00965C9D">
              <w:t xml:space="preserve"> that pupils develop </w:t>
            </w:r>
            <w:r w:rsidR="004700F0">
              <w:t xml:space="preserve">safe, responsible </w:t>
            </w:r>
            <w:r w:rsidR="007D2C24">
              <w:t xml:space="preserve">and informed attitudes towards their online lives, including </w:t>
            </w:r>
            <w:r w:rsidR="00A74E17">
              <w:t>social communication and the use of AI.</w:t>
            </w:r>
          </w:p>
          <w:p w14:paraId="1C1CCD0E" w14:textId="77777777" w:rsidR="00B97046" w:rsidRPr="00210022" w:rsidRDefault="00B97046" w:rsidP="00B97046">
            <w:pPr>
              <w:pStyle w:val="7Tablebodycopy"/>
              <w:ind w:left="720"/>
              <w:rPr>
                <w:color w:val="FF0000"/>
              </w:rPr>
            </w:pPr>
          </w:p>
        </w:tc>
      </w:tr>
      <w:tr w:rsidR="00B97046" w:rsidRPr="00CB1290" w14:paraId="1940DC95" w14:textId="77777777" w:rsidTr="1403934F">
        <w:tc>
          <w:tcPr>
            <w:tcW w:w="13948" w:type="dxa"/>
            <w:gridSpan w:val="3"/>
            <w:shd w:val="clear" w:color="auto" w:fill="8EAADB" w:themeFill="accent1" w:themeFillTint="99"/>
          </w:tcPr>
          <w:p w14:paraId="6F834026" w14:textId="6B0A1F28" w:rsidR="00B97046" w:rsidRPr="00CB1290" w:rsidRDefault="00B97046" w:rsidP="00B97046">
            <w:pPr>
              <w:pStyle w:val="7Tablebodycopy"/>
              <w:ind w:left="720"/>
              <w:jc w:val="center"/>
            </w:pPr>
            <w:r w:rsidRPr="00CB1290">
              <w:lastRenderedPageBreak/>
              <w:t xml:space="preserve">Personal Development &amp; Well-being: </w:t>
            </w:r>
          </w:p>
        </w:tc>
      </w:tr>
      <w:tr w:rsidR="00B97046" w:rsidRPr="00CB1290" w14:paraId="602E5589" w14:textId="77777777" w:rsidTr="1403934F">
        <w:tc>
          <w:tcPr>
            <w:tcW w:w="6456" w:type="dxa"/>
            <w:shd w:val="clear" w:color="auto" w:fill="FFFFFF" w:themeFill="background1"/>
          </w:tcPr>
          <w:p w14:paraId="685AED75" w14:textId="77777777" w:rsidR="00B97046" w:rsidRPr="00CB1290" w:rsidRDefault="00B97046" w:rsidP="00B97046">
            <w:pPr>
              <w:pStyle w:val="7Tablebodycopy"/>
            </w:pPr>
            <w:r w:rsidRPr="00CB1290">
              <w:t>Strengths (Evidence)</w:t>
            </w:r>
          </w:p>
        </w:tc>
        <w:tc>
          <w:tcPr>
            <w:tcW w:w="7492" w:type="dxa"/>
            <w:gridSpan w:val="2"/>
            <w:shd w:val="clear" w:color="auto" w:fill="FFFFFF" w:themeFill="background1"/>
          </w:tcPr>
          <w:p w14:paraId="03549D97" w14:textId="77777777" w:rsidR="00B97046" w:rsidRPr="00CB1290" w:rsidRDefault="00B97046" w:rsidP="00B97046">
            <w:pPr>
              <w:pStyle w:val="7Tablebodycopy"/>
            </w:pPr>
            <w:r w:rsidRPr="00CB1290">
              <w:t>Areas for Development/next steps</w:t>
            </w:r>
          </w:p>
        </w:tc>
      </w:tr>
      <w:tr w:rsidR="00B97046" w:rsidRPr="00CB1290" w14:paraId="1C80B94F" w14:textId="77777777" w:rsidTr="1403934F">
        <w:tc>
          <w:tcPr>
            <w:tcW w:w="6456" w:type="dxa"/>
            <w:shd w:val="clear" w:color="auto" w:fill="FFFFFF" w:themeFill="background1"/>
          </w:tcPr>
          <w:p w14:paraId="6C946500" w14:textId="1B3BFE66" w:rsidR="00B97046" w:rsidRPr="00CB1290" w:rsidRDefault="00B97046" w:rsidP="00B97046">
            <w:pPr>
              <w:pStyle w:val="7Tablebodycopy"/>
              <w:numPr>
                <w:ilvl w:val="0"/>
                <w:numId w:val="7"/>
              </w:numPr>
            </w:pPr>
            <w:r w:rsidRPr="00CB1290">
              <w:t xml:space="preserve">King David Primary is a Jewish faith </w:t>
            </w:r>
            <w:proofErr w:type="gramStart"/>
            <w:r w:rsidRPr="00CB1290">
              <w:t>school</w:t>
            </w:r>
            <w:proofErr w:type="gramEnd"/>
            <w:r w:rsidRPr="00CB1290">
              <w:t xml:space="preserve"> and our pupils receive a rich and varied curriculum.  The Jewish Studies curriculum, which makes up 20% of the school day, supports the personal development and well-being of the pupils.</w:t>
            </w:r>
          </w:p>
          <w:p w14:paraId="05805979" w14:textId="77777777" w:rsidR="00B97046" w:rsidRPr="00CB1290" w:rsidRDefault="00B97046" w:rsidP="00B97046">
            <w:pPr>
              <w:pStyle w:val="7Tablebodycopy"/>
              <w:numPr>
                <w:ilvl w:val="0"/>
                <w:numId w:val="7"/>
              </w:numPr>
            </w:pPr>
            <w:r w:rsidRPr="00CB1290">
              <w:t xml:space="preserve">As a result of strong spiritual, moral, social and cultural development, pupils develop as well-rounded, thoughtful citizens, who take an enormous pride in their responsibilities and the part they play within the school community. </w:t>
            </w:r>
          </w:p>
          <w:p w14:paraId="27F53227" w14:textId="77777777" w:rsidR="00B97046" w:rsidRPr="00CB1290" w:rsidRDefault="00B97046" w:rsidP="00B97046">
            <w:pPr>
              <w:pStyle w:val="7Tablebodycopy"/>
              <w:numPr>
                <w:ilvl w:val="0"/>
                <w:numId w:val="7"/>
              </w:numPr>
            </w:pPr>
            <w:r w:rsidRPr="00CB1290">
              <w:t>Pupils’ attitudes to learning in lessons are very positive. They successfully combine a focused and determined approach to learning with an energetic sense of fun</w:t>
            </w:r>
          </w:p>
          <w:p w14:paraId="0491C8AE" w14:textId="599CC233" w:rsidR="00B97046" w:rsidRPr="00CB1290" w:rsidRDefault="00B97046" w:rsidP="00B97046">
            <w:pPr>
              <w:pStyle w:val="7Tablebodycopy"/>
              <w:numPr>
                <w:ilvl w:val="0"/>
                <w:numId w:val="7"/>
              </w:numPr>
            </w:pPr>
            <w:r w:rsidRPr="00CB1290">
              <w:t>Pupils gain personally and emotionally from a wide range of high-quality additional experiences and extra-curricular activities such as football, ballet, coding and robotics, netball, Young Voices, swimming, drums, guitar &amp; piano.</w:t>
            </w:r>
          </w:p>
          <w:p w14:paraId="67CC6BC3" w14:textId="77777777" w:rsidR="00B97046" w:rsidRPr="00CB1290" w:rsidRDefault="00B97046" w:rsidP="00B97046">
            <w:pPr>
              <w:pStyle w:val="7Tablebodycopy"/>
              <w:numPr>
                <w:ilvl w:val="0"/>
                <w:numId w:val="7"/>
              </w:numPr>
            </w:pPr>
            <w:r w:rsidRPr="00CB1290">
              <w:t>Our pupils are happy and enjoy learning, they are highly self- motivated and focused on their learning,</w:t>
            </w:r>
          </w:p>
          <w:p w14:paraId="284F0CA8" w14:textId="311CC4F7" w:rsidR="00B97046" w:rsidRPr="00CB1290" w:rsidRDefault="00B97046" w:rsidP="00B97046">
            <w:pPr>
              <w:pStyle w:val="7Tablebodycopy"/>
              <w:numPr>
                <w:ilvl w:val="0"/>
                <w:numId w:val="7"/>
              </w:numPr>
            </w:pPr>
            <w:r>
              <w:t>An Assistant Headteacher holds the role of Senior Mental Health Lead and has time out of class to build a pastoral team.</w:t>
            </w:r>
          </w:p>
          <w:p w14:paraId="60676EDB" w14:textId="25069A44" w:rsidR="00B97046" w:rsidRPr="00CB1290" w:rsidRDefault="00B97046" w:rsidP="00B97046">
            <w:pPr>
              <w:pStyle w:val="7Tablebodycopy"/>
              <w:numPr>
                <w:ilvl w:val="0"/>
                <w:numId w:val="7"/>
              </w:numPr>
            </w:pPr>
            <w:r>
              <w:t xml:space="preserve">A Pastoral Coordinator has been </w:t>
            </w:r>
            <w:proofErr w:type="gramStart"/>
            <w:r>
              <w:t>appointed</w:t>
            </w:r>
            <w:proofErr w:type="gramEnd"/>
            <w:r>
              <w:t xml:space="preserve"> and she has a team of Y6 pupils who are Well-being Champions who help her lead assemblies and play a role in supporting the well-being of the younger pupils.</w:t>
            </w:r>
          </w:p>
          <w:p w14:paraId="7BA54352" w14:textId="77777777" w:rsidR="00B97046" w:rsidRDefault="00B97046" w:rsidP="00B97046">
            <w:pPr>
              <w:pStyle w:val="7Tablebodycopy"/>
              <w:numPr>
                <w:ilvl w:val="0"/>
                <w:numId w:val="7"/>
              </w:numPr>
            </w:pPr>
            <w:r w:rsidRPr="00CB1290">
              <w:t>Pupils across the school receive PSHE lessons through the 1Decision programme.</w:t>
            </w:r>
          </w:p>
          <w:p w14:paraId="31E6F9A0" w14:textId="1D517782" w:rsidR="00305204" w:rsidRPr="00CB1290" w:rsidRDefault="00305204" w:rsidP="00B97046">
            <w:pPr>
              <w:pStyle w:val="7Tablebodycopy"/>
              <w:numPr>
                <w:ilvl w:val="0"/>
                <w:numId w:val="7"/>
              </w:numPr>
            </w:pPr>
            <w:r>
              <w:t>The PSHE Coordinator has revisited the RSE Policy to ensure fidelity with the government’s 2025 RSE update.</w:t>
            </w:r>
          </w:p>
          <w:p w14:paraId="0E14AD22" w14:textId="77777777" w:rsidR="00B97046" w:rsidRPr="00CB1290" w:rsidRDefault="00B97046" w:rsidP="00B97046">
            <w:pPr>
              <w:pStyle w:val="7Tablebodycopy"/>
              <w:numPr>
                <w:ilvl w:val="0"/>
                <w:numId w:val="7"/>
              </w:numPr>
            </w:pPr>
            <w:r w:rsidRPr="00CB1290">
              <w:t>Efforts are made to ensure that all opportunities are available to all pupils, irrespective of their gender, financial background or academic ability.</w:t>
            </w:r>
          </w:p>
          <w:p w14:paraId="4A42AD12" w14:textId="77777777" w:rsidR="00B97046" w:rsidRPr="00CB1290" w:rsidRDefault="00B97046" w:rsidP="00B97046">
            <w:pPr>
              <w:pStyle w:val="7Tablebodycopy"/>
              <w:numPr>
                <w:ilvl w:val="0"/>
                <w:numId w:val="7"/>
              </w:numPr>
            </w:pPr>
            <w:r w:rsidRPr="00CB1290">
              <w:t xml:space="preserve">Being part of a large campus, with a High School on site, our pupils in Upper Key Stage 2 have a very positive experience </w:t>
            </w:r>
            <w:r w:rsidRPr="00CB1290">
              <w:lastRenderedPageBreak/>
              <w:t>as they have a rigorous transition to secondary school. The Y6 pupils visit the High school for lunch, have taster days and access the facilities such as the sports hall, drama suite and all our KS2 children access the swimming pool.</w:t>
            </w:r>
          </w:p>
          <w:p w14:paraId="2877B4EA" w14:textId="5458EE70" w:rsidR="00B97046" w:rsidRPr="00CB1290" w:rsidRDefault="00B97046" w:rsidP="00B97046">
            <w:pPr>
              <w:pStyle w:val="7Tablebodycopy"/>
              <w:numPr>
                <w:ilvl w:val="0"/>
                <w:numId w:val="7"/>
              </w:numPr>
            </w:pPr>
            <w:r>
              <w:t>There is a whole campus school production that takes place alternate years where Primary pupils can join with older pupils to deliver a musical at the Middleton Arena. In March 2026 this was Grease.</w:t>
            </w:r>
          </w:p>
          <w:p w14:paraId="7AF65C75" w14:textId="3CD811CE" w:rsidR="00B97046" w:rsidRPr="00F75598" w:rsidRDefault="00B97046" w:rsidP="00B97046">
            <w:pPr>
              <w:pStyle w:val="7Tablebodycopy"/>
              <w:numPr>
                <w:ilvl w:val="0"/>
                <w:numId w:val="7"/>
              </w:numPr>
            </w:pPr>
            <w:r w:rsidRPr="00F75598">
              <w:t>Pupil voice questionnaires are carried out frequently.</w:t>
            </w:r>
          </w:p>
          <w:p w14:paraId="5845FB4C" w14:textId="77777777" w:rsidR="00B97046" w:rsidRPr="00CB1290" w:rsidRDefault="00B97046" w:rsidP="00B97046">
            <w:pPr>
              <w:pStyle w:val="7Tablebodycopy"/>
              <w:numPr>
                <w:ilvl w:val="0"/>
                <w:numId w:val="7"/>
              </w:numPr>
            </w:pPr>
            <w:r w:rsidRPr="00CB1290">
              <w:t>SMSC is embedded in the life and ethos of the school.</w:t>
            </w:r>
          </w:p>
          <w:p w14:paraId="0FC68A20" w14:textId="77777777" w:rsidR="00B97046" w:rsidRPr="00CB1290" w:rsidRDefault="00B97046" w:rsidP="00B97046">
            <w:pPr>
              <w:pStyle w:val="7Tablebodycopy"/>
              <w:numPr>
                <w:ilvl w:val="0"/>
                <w:numId w:val="7"/>
              </w:numPr>
            </w:pPr>
            <w:r w:rsidRPr="00CB1290">
              <w:t>British Values are celebrated successfully and integrated thoroughly.</w:t>
            </w:r>
          </w:p>
          <w:p w14:paraId="4EAD963C" w14:textId="77777777" w:rsidR="00B97046" w:rsidRPr="00CB1290" w:rsidRDefault="00B97046" w:rsidP="00B97046">
            <w:pPr>
              <w:pStyle w:val="7Tablebodycopy"/>
              <w:numPr>
                <w:ilvl w:val="0"/>
                <w:numId w:val="7"/>
              </w:numPr>
            </w:pPr>
            <w:r w:rsidRPr="00CB1290">
              <w:t>A School Council meets weekly and each class in KS1 and KS2 sends representatives to these meetings.</w:t>
            </w:r>
          </w:p>
          <w:p w14:paraId="746966DE" w14:textId="77777777" w:rsidR="00B97046" w:rsidRPr="00CB1290" w:rsidRDefault="00B97046" w:rsidP="00B97046">
            <w:pPr>
              <w:pStyle w:val="7Tablebodycopy"/>
              <w:numPr>
                <w:ilvl w:val="0"/>
                <w:numId w:val="7"/>
              </w:numPr>
            </w:pPr>
            <w:r w:rsidRPr="00CB1290">
              <w:t>The school has a sensory room that is available for all pupils with sensory processing difficulties.</w:t>
            </w:r>
          </w:p>
          <w:p w14:paraId="1A28BFCB" w14:textId="0C0811F9" w:rsidR="00B97046" w:rsidRPr="00CB1290" w:rsidRDefault="00B97046" w:rsidP="00B97046">
            <w:pPr>
              <w:pStyle w:val="7Tablebodycopy"/>
              <w:numPr>
                <w:ilvl w:val="0"/>
                <w:numId w:val="7"/>
              </w:numPr>
            </w:pPr>
            <w:r w:rsidRPr="00CB1290">
              <w:t>We have a nurture room, called the “Shalva” meaning serenity.</w:t>
            </w:r>
          </w:p>
          <w:p w14:paraId="0A9C4225" w14:textId="77777777" w:rsidR="00B97046" w:rsidRPr="00CB1290" w:rsidRDefault="00B97046" w:rsidP="00B97046">
            <w:pPr>
              <w:pStyle w:val="7Tablebodycopy"/>
              <w:numPr>
                <w:ilvl w:val="0"/>
                <w:numId w:val="7"/>
              </w:numPr>
            </w:pPr>
            <w:r w:rsidRPr="00CB1290">
              <w:t>There is a wide range of extra-curricular activities on offer.</w:t>
            </w:r>
          </w:p>
          <w:p w14:paraId="27A243B5" w14:textId="77777777" w:rsidR="00B97046" w:rsidRPr="00CB1290" w:rsidRDefault="00B97046" w:rsidP="00B97046">
            <w:pPr>
              <w:pStyle w:val="7Tablebodycopy"/>
              <w:numPr>
                <w:ilvl w:val="0"/>
                <w:numId w:val="7"/>
              </w:numPr>
            </w:pPr>
            <w:r w:rsidRPr="00CB1290">
              <w:t>Teachers plan interesting and exciting trips and visitors to enhance the pupils’ learning and experiences.</w:t>
            </w:r>
          </w:p>
          <w:p w14:paraId="170C4E6C" w14:textId="77777777" w:rsidR="00B97046" w:rsidRPr="00CB1290" w:rsidRDefault="00B97046" w:rsidP="00B97046">
            <w:pPr>
              <w:pStyle w:val="7Tablebodycopy"/>
              <w:numPr>
                <w:ilvl w:val="0"/>
                <w:numId w:val="7"/>
              </w:numPr>
            </w:pPr>
            <w:r w:rsidRPr="00CB1290">
              <w:t xml:space="preserve">There are meaningful opportunities for pupils to make positive contributions to the wider community and become active citizens such as raising money for charity and visiting a local retirement home. </w:t>
            </w:r>
          </w:p>
          <w:p w14:paraId="32541F3E" w14:textId="77777777" w:rsidR="00B97046" w:rsidRPr="00CB1290" w:rsidRDefault="00B97046" w:rsidP="00B97046">
            <w:pPr>
              <w:pStyle w:val="7Tablecopybulleted"/>
              <w:numPr>
                <w:ilvl w:val="0"/>
                <w:numId w:val="7"/>
              </w:numPr>
            </w:pPr>
            <w:r w:rsidRPr="00CB1290">
              <w:t>Think Equal is delivered in EYFS.</w:t>
            </w:r>
          </w:p>
          <w:p w14:paraId="452EDFFF" w14:textId="22265B27" w:rsidR="00B97046" w:rsidRPr="00CB1290" w:rsidRDefault="00B97046" w:rsidP="00B97046">
            <w:pPr>
              <w:pStyle w:val="7Tablebodycopy"/>
              <w:numPr>
                <w:ilvl w:val="0"/>
                <w:numId w:val="7"/>
              </w:numPr>
            </w:pPr>
            <w:r w:rsidRPr="00CB1290">
              <w:t xml:space="preserve">Heads Up Kids is delivered in KS1 &amp; KS2. </w:t>
            </w:r>
          </w:p>
          <w:p w14:paraId="4E294CA4" w14:textId="65DFFEDB" w:rsidR="00B97046" w:rsidRPr="00D370DF" w:rsidRDefault="00B97046" w:rsidP="00B97046">
            <w:pPr>
              <w:pStyle w:val="7Tablebodycopy"/>
              <w:numPr>
                <w:ilvl w:val="0"/>
                <w:numId w:val="7"/>
              </w:numPr>
            </w:pPr>
            <w:r w:rsidRPr="00D370DF">
              <w:t>Torah Well-being and Me curriculum is taught in Jewish Studies lessons. It is a framework of interventions that embeds well-being into the curriculum and is a teaching tool for teaching positive values and life skills connected to the weekly Torah portion/</w:t>
            </w:r>
            <w:proofErr w:type="spellStart"/>
            <w:r w:rsidRPr="00D370DF">
              <w:t>parasha</w:t>
            </w:r>
            <w:proofErr w:type="spellEnd"/>
            <w:r w:rsidRPr="00D370DF">
              <w:t>.</w:t>
            </w:r>
          </w:p>
          <w:p w14:paraId="216E0D64" w14:textId="77777777" w:rsidR="00B97046" w:rsidRPr="00CB1290" w:rsidRDefault="00B97046" w:rsidP="00B97046">
            <w:pPr>
              <w:pStyle w:val="7Tablebodycopy"/>
              <w:numPr>
                <w:ilvl w:val="0"/>
                <w:numId w:val="7"/>
              </w:numPr>
            </w:pPr>
            <w:r w:rsidRPr="00D370DF">
              <w:t>Visitors to school feedback positively about our</w:t>
            </w:r>
            <w:r w:rsidRPr="00CB1290">
              <w:t xml:space="preserve"> pupils’ behaviour.</w:t>
            </w:r>
          </w:p>
          <w:p w14:paraId="160478B1" w14:textId="77777777" w:rsidR="00B97046" w:rsidRPr="00CB1290" w:rsidRDefault="00B97046" w:rsidP="00B97046">
            <w:pPr>
              <w:pStyle w:val="7Tablebodycopy"/>
              <w:numPr>
                <w:ilvl w:val="0"/>
                <w:numId w:val="7"/>
              </w:numPr>
            </w:pPr>
            <w:r w:rsidRPr="00CB1290">
              <w:lastRenderedPageBreak/>
              <w:t>Parental feedback about Drawing &amp; Talking Therapy is positive.</w:t>
            </w:r>
          </w:p>
          <w:p w14:paraId="4496DD17" w14:textId="77777777" w:rsidR="00B97046" w:rsidRPr="00CB1290" w:rsidRDefault="00B97046" w:rsidP="00B97046">
            <w:pPr>
              <w:pStyle w:val="7Tablebodycopy"/>
              <w:numPr>
                <w:ilvl w:val="0"/>
                <w:numId w:val="7"/>
              </w:numPr>
            </w:pPr>
            <w:r w:rsidRPr="00CB1290">
              <w:t xml:space="preserve">Parents and grandparents are invited in frequently to watch concerts, shows, sports days and other events. </w:t>
            </w:r>
          </w:p>
          <w:p w14:paraId="6AAC9D6F" w14:textId="63FFB4E3" w:rsidR="00B97046" w:rsidRPr="00D370DF" w:rsidRDefault="00B97046" w:rsidP="00B97046">
            <w:pPr>
              <w:pStyle w:val="7Tablebodycopy"/>
              <w:numPr>
                <w:ilvl w:val="0"/>
                <w:numId w:val="7"/>
              </w:numPr>
            </w:pPr>
            <w:r>
              <w:t xml:space="preserve">We have built positive relationships with </w:t>
            </w:r>
            <w:proofErr w:type="gramStart"/>
            <w:r>
              <w:t>Heathlands,</w:t>
            </w:r>
            <w:proofErr w:type="gramEnd"/>
            <w:r>
              <w:t xml:space="preserve"> a local care home and </w:t>
            </w:r>
            <w:r w:rsidRPr="00D370DF">
              <w:t xml:space="preserve">our Year 5 pupils visit residents at lunchtimes to spend time talking to them. </w:t>
            </w:r>
          </w:p>
          <w:p w14:paraId="7B20A29B" w14:textId="51937178" w:rsidR="00B97046" w:rsidRPr="00CB1290" w:rsidRDefault="00B97046" w:rsidP="00B97046">
            <w:pPr>
              <w:pStyle w:val="7Tablebodycopy"/>
              <w:numPr>
                <w:ilvl w:val="0"/>
                <w:numId w:val="7"/>
              </w:numPr>
            </w:pPr>
            <w:r>
              <w:t>We support community charities such as The Friendship Circle and Chai Cancer care and run events to raise funds to support them.</w:t>
            </w:r>
          </w:p>
          <w:p w14:paraId="01477A91" w14:textId="7835F8CF" w:rsidR="00B97046" w:rsidRPr="00CB1290" w:rsidRDefault="00B97046" w:rsidP="00B97046">
            <w:pPr>
              <w:pStyle w:val="7Tablebodycopy"/>
              <w:numPr>
                <w:ilvl w:val="0"/>
                <w:numId w:val="7"/>
              </w:numPr>
            </w:pPr>
            <w:r>
              <w:t xml:space="preserve">To support the staff members mental Health &amp; well-being </w:t>
            </w:r>
            <w:proofErr w:type="gramStart"/>
            <w:r>
              <w:t>we  offer</w:t>
            </w:r>
            <w:proofErr w:type="gramEnd"/>
            <w:r>
              <w:t xml:space="preserve"> Well-being Days, access to the Employee Support Programme, there is a well-being committee that meets half-termly and a well-being policy specifically for staff.</w:t>
            </w:r>
          </w:p>
          <w:p w14:paraId="67C7CFDC" w14:textId="1A3E6077" w:rsidR="00B97046" w:rsidRPr="00CB1290" w:rsidRDefault="00B97046" w:rsidP="00B97046">
            <w:pPr>
              <w:pStyle w:val="7Tablebodycopy"/>
              <w:numPr>
                <w:ilvl w:val="0"/>
                <w:numId w:val="7"/>
              </w:numPr>
            </w:pPr>
            <w:r w:rsidRPr="00CB1290">
              <w:t xml:space="preserve">School is supported by Thrive in Education Mental Health practitioners. </w:t>
            </w:r>
          </w:p>
          <w:p w14:paraId="3533E237" w14:textId="5421F50C" w:rsidR="00B97046" w:rsidRPr="00CB1290" w:rsidRDefault="00B97046" w:rsidP="00B97046">
            <w:pPr>
              <w:pStyle w:val="7Tablebodycopy"/>
              <w:numPr>
                <w:ilvl w:val="0"/>
                <w:numId w:val="7"/>
              </w:numPr>
            </w:pPr>
            <w:r>
              <w:t xml:space="preserve">We achieved the Silver Healthy Schools </w:t>
            </w:r>
            <w:proofErr w:type="gramStart"/>
            <w:r>
              <w:t>Award</w:t>
            </w:r>
            <w:proofErr w:type="gramEnd"/>
            <w:r>
              <w:t xml:space="preserve"> and we achieved the </w:t>
            </w:r>
            <w:proofErr w:type="spellStart"/>
            <w:r>
              <w:t>PajeS</w:t>
            </w:r>
            <w:proofErr w:type="spellEnd"/>
            <w:r>
              <w:t xml:space="preserve"> Well Being Award too.</w:t>
            </w:r>
          </w:p>
          <w:p w14:paraId="7C1904F0" w14:textId="3733CEF0" w:rsidR="00B97046" w:rsidRPr="001077DD" w:rsidRDefault="00B97046" w:rsidP="00B97046">
            <w:pPr>
              <w:pStyle w:val="7Tablebodycopy"/>
              <w:numPr>
                <w:ilvl w:val="0"/>
                <w:numId w:val="7"/>
              </w:numPr>
            </w:pPr>
            <w:r w:rsidRPr="001077DD">
              <w:t>In July 26 we were awarded Bronze Healthy Schools Award Our PHSE Lead won Coordinator of the year from Manchester Healthy Schools.</w:t>
            </w:r>
          </w:p>
          <w:p w14:paraId="2E0B1B1B" w14:textId="4E306D28" w:rsidR="00B97046" w:rsidRPr="00CB1290" w:rsidRDefault="00B97046" w:rsidP="00B97046">
            <w:pPr>
              <w:pStyle w:val="7Tablebodycopy"/>
              <w:numPr>
                <w:ilvl w:val="0"/>
                <w:numId w:val="7"/>
              </w:numPr>
            </w:pPr>
            <w:r w:rsidRPr="001077DD">
              <w:t xml:space="preserve">We attend </w:t>
            </w:r>
            <w:proofErr w:type="spellStart"/>
            <w:r w:rsidRPr="001077DD">
              <w:t>PaJes</w:t>
            </w:r>
            <w:proofErr w:type="spellEnd"/>
            <w:r w:rsidRPr="001077DD">
              <w:t xml:space="preserve"> Cluster events such as The Community of Practice to learn further good wellbeing practice. </w:t>
            </w:r>
          </w:p>
        </w:tc>
        <w:tc>
          <w:tcPr>
            <w:tcW w:w="7492" w:type="dxa"/>
            <w:gridSpan w:val="2"/>
            <w:shd w:val="clear" w:color="auto" w:fill="FFFFFF" w:themeFill="background1"/>
          </w:tcPr>
          <w:p w14:paraId="0EB0B3C1" w14:textId="0F2BBF98" w:rsidR="00D067A3" w:rsidRDefault="00D067A3" w:rsidP="00B97046">
            <w:pPr>
              <w:pStyle w:val="7Tablebodycopy"/>
              <w:numPr>
                <w:ilvl w:val="0"/>
                <w:numId w:val="7"/>
              </w:numPr>
            </w:pPr>
            <w:r>
              <w:lastRenderedPageBreak/>
              <w:t>To develop the role and experience of the Pastoral/Well-being Coordinator</w:t>
            </w:r>
            <w:r w:rsidR="00E86FD9">
              <w:t xml:space="preserve"> to take on more responsibility and deliver content through regular whole school assemblies.</w:t>
            </w:r>
          </w:p>
          <w:p w14:paraId="6FA0A4FA" w14:textId="2CD1FBAC" w:rsidR="00B97046" w:rsidRPr="00CB1290" w:rsidRDefault="00B97046" w:rsidP="00B97046">
            <w:pPr>
              <w:pStyle w:val="7Tablebodycopy"/>
              <w:numPr>
                <w:ilvl w:val="0"/>
                <w:numId w:val="7"/>
              </w:numPr>
            </w:pPr>
            <w:r w:rsidRPr="00CB1290">
              <w:t>To further develop the pupils’ experiences by providing a Multi Faith programme and diversity within the curriculum.</w:t>
            </w:r>
          </w:p>
          <w:p w14:paraId="04D8B92E" w14:textId="0CC3499A" w:rsidR="00B97046" w:rsidRPr="00CB1290" w:rsidRDefault="00B97046" w:rsidP="00B97046">
            <w:pPr>
              <w:pStyle w:val="7Tablebodycopy"/>
              <w:numPr>
                <w:ilvl w:val="0"/>
                <w:numId w:val="7"/>
              </w:numPr>
              <w:rPr>
                <w:rFonts w:asciiTheme="minorBidi" w:hAnsiTheme="minorBidi" w:cstheme="minorBidi"/>
              </w:rPr>
            </w:pPr>
            <w:r>
              <w:t>To develop spirituality in all pupils, strengthening their relationship with Hashem and with others</w:t>
            </w:r>
            <w:r w:rsidRPr="5B60E353">
              <w:rPr>
                <w:rFonts w:asciiTheme="minorBidi" w:hAnsiTheme="minorBidi" w:cstheme="minorBidi"/>
              </w:rPr>
              <w:t>.</w:t>
            </w:r>
          </w:p>
          <w:p w14:paraId="7ED9419E" w14:textId="274E0514" w:rsidR="00B97046" w:rsidRDefault="00B97046" w:rsidP="00B97046">
            <w:pPr>
              <w:pStyle w:val="1bodycopy"/>
              <w:numPr>
                <w:ilvl w:val="0"/>
                <w:numId w:val="7"/>
              </w:numPr>
              <w:rPr>
                <w:rFonts w:asciiTheme="minorBidi" w:hAnsiTheme="minorBidi" w:cstheme="minorBidi"/>
              </w:rPr>
            </w:pPr>
            <w:r w:rsidRPr="5B60E353">
              <w:rPr>
                <w:rFonts w:asciiTheme="minorBidi" w:hAnsiTheme="minorBidi" w:cstheme="minorBidi"/>
              </w:rPr>
              <w:t xml:space="preserve">Two TAs are engaging </w:t>
            </w:r>
            <w:proofErr w:type="gramStart"/>
            <w:r w:rsidRPr="5B60E353">
              <w:rPr>
                <w:rFonts w:asciiTheme="minorBidi" w:hAnsiTheme="minorBidi" w:cstheme="minorBidi"/>
              </w:rPr>
              <w:t>with</w:t>
            </w:r>
            <w:proofErr w:type="gramEnd"/>
            <w:r w:rsidRPr="5B60E353">
              <w:rPr>
                <w:rFonts w:asciiTheme="minorBidi" w:hAnsiTheme="minorBidi" w:cstheme="minorBidi"/>
              </w:rPr>
              <w:t xml:space="preserve"> HLTA training with the hope they will cover classes for teachers</w:t>
            </w:r>
            <w:r w:rsidR="00E86FD9">
              <w:rPr>
                <w:rFonts w:asciiTheme="minorBidi" w:hAnsiTheme="minorBidi" w:cstheme="minorBidi"/>
              </w:rPr>
              <w:t xml:space="preserve"> in the future</w:t>
            </w:r>
            <w:r w:rsidRPr="5B60E353">
              <w:rPr>
                <w:rFonts w:asciiTheme="minorBidi" w:hAnsiTheme="minorBidi" w:cstheme="minorBidi"/>
              </w:rPr>
              <w:t>.</w:t>
            </w:r>
          </w:p>
          <w:p w14:paraId="2E7D1E68" w14:textId="77777777" w:rsidR="00A05E37" w:rsidRPr="00CB1290" w:rsidRDefault="00A05E37" w:rsidP="00E86FD9">
            <w:pPr>
              <w:pStyle w:val="1bodycopy"/>
              <w:ind w:left="360"/>
              <w:rPr>
                <w:rFonts w:asciiTheme="minorBidi" w:hAnsiTheme="minorBidi" w:cstheme="minorBidi"/>
              </w:rPr>
            </w:pPr>
          </w:p>
          <w:p w14:paraId="1B0FB113" w14:textId="77777777" w:rsidR="00B97046" w:rsidRPr="00CB1290" w:rsidRDefault="00B97046" w:rsidP="00B97046">
            <w:pPr>
              <w:pStyle w:val="7Tablebodycopy"/>
              <w:ind w:left="1440"/>
            </w:pPr>
          </w:p>
          <w:p w14:paraId="4408DF56" w14:textId="77777777" w:rsidR="00B97046" w:rsidRPr="00CB1290" w:rsidRDefault="00B97046" w:rsidP="00B97046">
            <w:pPr>
              <w:pStyle w:val="7Tablebodycopy"/>
            </w:pPr>
          </w:p>
          <w:p w14:paraId="236CB5A1" w14:textId="77777777" w:rsidR="00B97046" w:rsidRPr="00CB1290" w:rsidRDefault="00B97046" w:rsidP="00B97046">
            <w:pPr>
              <w:pStyle w:val="7Tablebodycopy"/>
              <w:ind w:left="1440"/>
            </w:pPr>
          </w:p>
        </w:tc>
      </w:tr>
      <w:tr w:rsidR="00B97046" w:rsidRPr="00CB1290" w14:paraId="07737AC8" w14:textId="77777777" w:rsidTr="1403934F">
        <w:tc>
          <w:tcPr>
            <w:tcW w:w="13948" w:type="dxa"/>
            <w:gridSpan w:val="3"/>
            <w:shd w:val="clear" w:color="auto" w:fill="8EAADB" w:themeFill="accent1" w:themeFillTint="99"/>
          </w:tcPr>
          <w:p w14:paraId="1151BAAF" w14:textId="20AE11F9" w:rsidR="00B97046" w:rsidRPr="00CB1290" w:rsidRDefault="00B97046" w:rsidP="00B97046">
            <w:pPr>
              <w:pStyle w:val="7Tablebodycopy"/>
              <w:ind w:left="720"/>
              <w:jc w:val="center"/>
            </w:pPr>
            <w:r w:rsidRPr="00CB1290">
              <w:lastRenderedPageBreak/>
              <w:t xml:space="preserve">Leadership &amp; Governance: </w:t>
            </w:r>
          </w:p>
        </w:tc>
      </w:tr>
      <w:tr w:rsidR="00B97046" w:rsidRPr="00CB1290" w14:paraId="4E6A034C" w14:textId="77777777" w:rsidTr="1403934F">
        <w:tc>
          <w:tcPr>
            <w:tcW w:w="6456" w:type="dxa"/>
            <w:shd w:val="clear" w:color="auto" w:fill="FFFFFF" w:themeFill="background1"/>
          </w:tcPr>
          <w:p w14:paraId="743A0EC3" w14:textId="77777777" w:rsidR="00B97046" w:rsidRPr="00CB1290" w:rsidRDefault="00B97046" w:rsidP="00B97046">
            <w:pPr>
              <w:pStyle w:val="7Tablecopybulleted"/>
              <w:numPr>
                <w:ilvl w:val="0"/>
                <w:numId w:val="0"/>
              </w:numPr>
              <w:ind w:left="340" w:hanging="170"/>
            </w:pPr>
            <w:r w:rsidRPr="00CB1290">
              <w:t>Strengths (Evidence)</w:t>
            </w:r>
          </w:p>
        </w:tc>
        <w:tc>
          <w:tcPr>
            <w:tcW w:w="7492" w:type="dxa"/>
            <w:gridSpan w:val="2"/>
            <w:shd w:val="clear" w:color="auto" w:fill="FFFFFF" w:themeFill="background1"/>
          </w:tcPr>
          <w:p w14:paraId="7255534F" w14:textId="77777777" w:rsidR="00B97046" w:rsidRPr="00CB1290" w:rsidRDefault="00B97046" w:rsidP="00B97046">
            <w:pPr>
              <w:pStyle w:val="7Tablebodycopy"/>
            </w:pPr>
            <w:r w:rsidRPr="00CB1290">
              <w:t>Areas for Development/next steps</w:t>
            </w:r>
          </w:p>
        </w:tc>
      </w:tr>
      <w:tr w:rsidR="00B97046" w:rsidRPr="00CB1290" w14:paraId="27E7D151" w14:textId="77777777" w:rsidTr="1403934F">
        <w:tc>
          <w:tcPr>
            <w:tcW w:w="6456" w:type="dxa"/>
            <w:shd w:val="clear" w:color="auto" w:fill="FFFFFF" w:themeFill="background1"/>
          </w:tcPr>
          <w:p w14:paraId="540D4F5A" w14:textId="2A27198F" w:rsidR="00B97046" w:rsidRPr="00CB1290" w:rsidRDefault="00B97046" w:rsidP="00B97046">
            <w:pPr>
              <w:pStyle w:val="7Tablebodycopy"/>
              <w:numPr>
                <w:ilvl w:val="0"/>
                <w:numId w:val="2"/>
              </w:numPr>
            </w:pPr>
            <w:r>
              <w:t xml:space="preserve">The SLT consists of the Headteacher, a </w:t>
            </w:r>
            <w:r w:rsidRPr="001077DD">
              <w:t>part-time</w:t>
            </w:r>
            <w:r>
              <w:t xml:space="preserve"> Deputy Headteacher, with responsibility for Inclusion, a part-time Assistant Head who is also the Senior Mental Health Lead, </w:t>
            </w:r>
            <w:r w:rsidR="00D370DF">
              <w:t xml:space="preserve">is </w:t>
            </w:r>
            <w:r>
              <w:t>DSL and oversees EYFS and another Assistant Head who oversees KS2 &amp; leads on curriculum, data &amp; assessment. There is also a Head of Jewish Studies.</w:t>
            </w:r>
          </w:p>
          <w:p w14:paraId="65F49A30" w14:textId="5920D579" w:rsidR="00B97046" w:rsidRPr="00CB1290" w:rsidRDefault="00B97046" w:rsidP="00B97046">
            <w:pPr>
              <w:pStyle w:val="7Tablebodycopy"/>
              <w:numPr>
                <w:ilvl w:val="0"/>
                <w:numId w:val="2"/>
              </w:numPr>
            </w:pPr>
            <w:r w:rsidRPr="00CB1290">
              <w:t>In July 202</w:t>
            </w:r>
            <w:r>
              <w:t>6</w:t>
            </w:r>
            <w:r w:rsidRPr="00CB1290">
              <w:t xml:space="preserve"> a</w:t>
            </w:r>
            <w:r>
              <w:t xml:space="preserve"> new</w:t>
            </w:r>
            <w:r w:rsidRPr="00CB1290">
              <w:t xml:space="preserve"> SENDCO was appointed to support the SENDCO and develop skills as part of succession planning.</w:t>
            </w:r>
            <w:r>
              <w:t xml:space="preserve"> </w:t>
            </w:r>
            <w:r>
              <w:lastRenderedPageBreak/>
              <w:t xml:space="preserve">She had previously been Assistant SENDCo, working closely with the previous SENDCo, who is now the Inclusion Lead. </w:t>
            </w:r>
          </w:p>
          <w:p w14:paraId="02ED6C10" w14:textId="77777777" w:rsidR="00B97046" w:rsidRPr="00CB1290" w:rsidRDefault="00B97046" w:rsidP="00B97046">
            <w:pPr>
              <w:pStyle w:val="7Tablebodycopy"/>
              <w:numPr>
                <w:ilvl w:val="0"/>
                <w:numId w:val="2"/>
              </w:numPr>
            </w:pPr>
            <w:r w:rsidRPr="00CB1290">
              <w:t>A member of staff and governor are responsible for Health &amp; Safety and Facilities Management. They meet termly and any concerns are reported and dealt with promptly.</w:t>
            </w:r>
          </w:p>
          <w:p w14:paraId="7A26854F" w14:textId="77777777" w:rsidR="00B97046" w:rsidRPr="00CB1290" w:rsidRDefault="00B97046" w:rsidP="00B97046">
            <w:pPr>
              <w:pStyle w:val="7Tablebodycopy"/>
              <w:numPr>
                <w:ilvl w:val="0"/>
                <w:numId w:val="2"/>
              </w:numPr>
            </w:pPr>
            <w:r w:rsidRPr="00CB1290">
              <w:t xml:space="preserve">The chair of governors meets the Headteacher each month and more frequently if necessary. </w:t>
            </w:r>
          </w:p>
          <w:p w14:paraId="50FAC01E" w14:textId="3EA92613" w:rsidR="00B97046" w:rsidRPr="00CB1290" w:rsidRDefault="00B97046" w:rsidP="00B97046">
            <w:pPr>
              <w:pStyle w:val="7Tablebodycopy"/>
              <w:numPr>
                <w:ilvl w:val="0"/>
                <w:numId w:val="2"/>
              </w:numPr>
            </w:pPr>
            <w:r w:rsidRPr="00CB1290">
              <w:t xml:space="preserve">The governors, including parent governors are a group of 10 professionals who come from varied backgrounds and careers who support the Headteacher in a variety of ways. </w:t>
            </w:r>
          </w:p>
          <w:p w14:paraId="6957507E" w14:textId="51E4C8DE" w:rsidR="00B97046" w:rsidRPr="00CB1290" w:rsidRDefault="00B97046" w:rsidP="00B97046">
            <w:pPr>
              <w:pStyle w:val="7Tablebodycopy"/>
              <w:numPr>
                <w:ilvl w:val="0"/>
                <w:numId w:val="2"/>
              </w:numPr>
            </w:pPr>
            <w:r w:rsidRPr="00CB1290">
              <w:t xml:space="preserve">The full governing body meets </w:t>
            </w:r>
            <w:proofErr w:type="gramStart"/>
            <w:r w:rsidRPr="00CB1290">
              <w:t>termly</w:t>
            </w:r>
            <w:proofErr w:type="gramEnd"/>
            <w:r w:rsidRPr="00CB1290">
              <w:t xml:space="preserve"> and the sub committees also meet three times a year, as well as the Finance committee that meets monthly. </w:t>
            </w:r>
          </w:p>
          <w:p w14:paraId="55B7D1D5" w14:textId="77777777" w:rsidR="00B97046" w:rsidRPr="00CB1290" w:rsidRDefault="00B97046" w:rsidP="00B97046">
            <w:pPr>
              <w:pStyle w:val="7Tablebodycopy"/>
              <w:numPr>
                <w:ilvl w:val="0"/>
                <w:numId w:val="2"/>
              </w:numPr>
            </w:pPr>
            <w:r w:rsidRPr="00CB1290">
              <w:t xml:space="preserve">Governors are committed and knowledgeable. They support and challenge the headteacher effectively and make a valuable contribution to the ongoing development of the school. </w:t>
            </w:r>
          </w:p>
          <w:p w14:paraId="07F9C3FB" w14:textId="77777777" w:rsidR="00B97046" w:rsidRPr="00CB1290" w:rsidRDefault="00B97046" w:rsidP="00B97046">
            <w:pPr>
              <w:pStyle w:val="7Tablebodycopy"/>
              <w:numPr>
                <w:ilvl w:val="0"/>
                <w:numId w:val="2"/>
              </w:numPr>
            </w:pPr>
            <w:r w:rsidRPr="00CB1290">
              <w:t>Policies are updated annually or bi-annually and approved by the governors. Any updated policies are shared with staff and posted on the school website.</w:t>
            </w:r>
          </w:p>
          <w:p w14:paraId="13E0215E" w14:textId="77777777" w:rsidR="00B97046" w:rsidRPr="00CB1290" w:rsidRDefault="00B97046" w:rsidP="00B97046">
            <w:pPr>
              <w:pStyle w:val="7Tablebodycopy"/>
              <w:numPr>
                <w:ilvl w:val="0"/>
                <w:numId w:val="2"/>
              </w:numPr>
            </w:pPr>
            <w:r w:rsidRPr="00CB1290">
              <w:t xml:space="preserve">The School Improvement Plan is updated regularly and members of the SLT have input to make sure it is a working document. </w:t>
            </w:r>
          </w:p>
          <w:p w14:paraId="186CDAEF" w14:textId="77777777" w:rsidR="00B97046" w:rsidRPr="00CB1290" w:rsidRDefault="00B97046" w:rsidP="00B97046">
            <w:pPr>
              <w:pStyle w:val="7Tablebodycopy"/>
              <w:numPr>
                <w:ilvl w:val="0"/>
                <w:numId w:val="2"/>
              </w:numPr>
            </w:pPr>
            <w:r w:rsidRPr="00CB1290">
              <w:t>Senior Leaders carry out Pupil Progress Meetings three times a year to ensure all pupils are making expected progress or more than expected progress.</w:t>
            </w:r>
          </w:p>
          <w:p w14:paraId="2317B6C0" w14:textId="77777777" w:rsidR="00B97046" w:rsidRPr="00CB1290" w:rsidRDefault="00B97046" w:rsidP="00B97046">
            <w:pPr>
              <w:pStyle w:val="7Tablebodycopy"/>
              <w:numPr>
                <w:ilvl w:val="0"/>
                <w:numId w:val="2"/>
              </w:numPr>
            </w:pPr>
            <w:r w:rsidRPr="00CB1290">
              <w:t xml:space="preserve">Members of staff are encouraged to attend training and </w:t>
            </w:r>
            <w:proofErr w:type="gramStart"/>
            <w:r w:rsidRPr="00CB1290">
              <w:t>courses</w:t>
            </w:r>
            <w:proofErr w:type="gramEnd"/>
            <w:r w:rsidRPr="00CB1290">
              <w:t xml:space="preserve"> and the weekly staff meetings provide professional development opportunities.</w:t>
            </w:r>
          </w:p>
          <w:p w14:paraId="5FCAB8DE" w14:textId="33324D4D" w:rsidR="00B97046" w:rsidRPr="00CB1290" w:rsidRDefault="00B97046" w:rsidP="00B97046">
            <w:pPr>
              <w:pStyle w:val="7Tablebodycopy"/>
              <w:numPr>
                <w:ilvl w:val="0"/>
                <w:numId w:val="2"/>
              </w:numPr>
            </w:pPr>
            <w:r>
              <w:t>11</w:t>
            </w:r>
            <w:r w:rsidRPr="00CB1290">
              <w:t xml:space="preserve"> teachers engaged with the NPQs in the last </w:t>
            </w:r>
            <w:r>
              <w:t>4</w:t>
            </w:r>
            <w:r w:rsidRPr="00CB1290">
              <w:t xml:space="preserve"> years. </w:t>
            </w:r>
          </w:p>
          <w:p w14:paraId="42EA3BA2" w14:textId="5698247E" w:rsidR="00B97046" w:rsidRDefault="00B97046" w:rsidP="00B97046">
            <w:pPr>
              <w:pStyle w:val="7Tablebodycopy"/>
              <w:numPr>
                <w:ilvl w:val="0"/>
                <w:numId w:val="2"/>
              </w:numPr>
            </w:pPr>
            <w:r w:rsidRPr="00CB1290">
              <w:t>The Assistant Head with responsibility for</w:t>
            </w:r>
            <w:r>
              <w:t xml:space="preserve"> Mental Health &amp; Well-being</w:t>
            </w:r>
            <w:r w:rsidRPr="00CB1290">
              <w:t xml:space="preserve"> works </w:t>
            </w:r>
            <w:r>
              <w:t>2</w:t>
            </w:r>
            <w:r w:rsidRPr="00CB1290">
              <w:t xml:space="preserve"> days a week. In July 2025 a Pastoral Coordinator was appointed to assist in the smooth running of the department.</w:t>
            </w:r>
            <w:r>
              <w:t xml:space="preserve"> She is also a DDSL.</w:t>
            </w:r>
          </w:p>
          <w:p w14:paraId="704A0938" w14:textId="77777777" w:rsidR="00ED424A" w:rsidRPr="00CB1290" w:rsidRDefault="00ED424A" w:rsidP="00ED424A">
            <w:pPr>
              <w:pStyle w:val="7Tablebodycopy"/>
              <w:ind w:left="720"/>
            </w:pPr>
          </w:p>
          <w:p w14:paraId="7D50D451" w14:textId="77777777" w:rsidR="00B97046" w:rsidRPr="00CB1290" w:rsidRDefault="00B97046" w:rsidP="00B97046">
            <w:pPr>
              <w:pStyle w:val="7Tablebodycopy"/>
            </w:pPr>
          </w:p>
        </w:tc>
        <w:tc>
          <w:tcPr>
            <w:tcW w:w="7492" w:type="dxa"/>
            <w:gridSpan w:val="2"/>
            <w:shd w:val="clear" w:color="auto" w:fill="FFFFFF" w:themeFill="background1"/>
          </w:tcPr>
          <w:p w14:paraId="3EE0FCB5" w14:textId="0F8AA57A" w:rsidR="00B97046" w:rsidRPr="00CB1290" w:rsidRDefault="00B97046" w:rsidP="00B97046">
            <w:pPr>
              <w:pStyle w:val="7Tablebodycopy"/>
              <w:numPr>
                <w:ilvl w:val="0"/>
                <w:numId w:val="2"/>
              </w:numPr>
              <w:rPr>
                <w:rFonts w:asciiTheme="minorBidi" w:hAnsiTheme="minorBidi" w:cstheme="minorBidi"/>
                <w:szCs w:val="20"/>
              </w:rPr>
            </w:pPr>
            <w:r w:rsidRPr="00CB1290">
              <w:rPr>
                <w:rFonts w:asciiTheme="minorBidi" w:hAnsiTheme="minorBidi" w:cstheme="minorBidi"/>
                <w:szCs w:val="20"/>
              </w:rPr>
              <w:lastRenderedPageBreak/>
              <w:t xml:space="preserve">To develop the role of </w:t>
            </w:r>
            <w:r w:rsidR="00ED424A">
              <w:rPr>
                <w:rFonts w:asciiTheme="minorBidi" w:hAnsiTheme="minorBidi" w:cstheme="minorBidi"/>
                <w:szCs w:val="20"/>
              </w:rPr>
              <w:t xml:space="preserve">the </w:t>
            </w:r>
            <w:r w:rsidRPr="00CB1290">
              <w:rPr>
                <w:rFonts w:asciiTheme="minorBidi" w:hAnsiTheme="minorBidi" w:cstheme="minorBidi"/>
                <w:szCs w:val="20"/>
              </w:rPr>
              <w:t>ne</w:t>
            </w:r>
            <w:r>
              <w:rPr>
                <w:rFonts w:asciiTheme="minorBidi" w:hAnsiTheme="minorBidi" w:cstheme="minorBidi"/>
                <w:szCs w:val="20"/>
              </w:rPr>
              <w:t>w</w:t>
            </w:r>
            <w:r w:rsidRPr="00CB1290">
              <w:rPr>
                <w:rFonts w:asciiTheme="minorBidi" w:hAnsiTheme="minorBidi" w:cstheme="minorBidi"/>
                <w:szCs w:val="20"/>
              </w:rPr>
              <w:t xml:space="preserve"> SENDCo.</w:t>
            </w:r>
          </w:p>
          <w:p w14:paraId="1BB0E78A" w14:textId="7BCEB765" w:rsidR="00B97046" w:rsidRPr="00CB1290" w:rsidRDefault="00B97046" w:rsidP="00B97046">
            <w:pPr>
              <w:pStyle w:val="7Tablebodycopy"/>
              <w:numPr>
                <w:ilvl w:val="0"/>
                <w:numId w:val="2"/>
              </w:numPr>
              <w:rPr>
                <w:rFonts w:asciiTheme="minorBidi" w:hAnsiTheme="minorBidi" w:cstheme="minorBidi"/>
                <w:szCs w:val="20"/>
              </w:rPr>
            </w:pPr>
            <w:r w:rsidRPr="00CB1290">
              <w:rPr>
                <w:rFonts w:asciiTheme="minorBidi" w:hAnsiTheme="minorBidi" w:cstheme="minorBidi"/>
                <w:szCs w:val="20"/>
              </w:rPr>
              <w:t xml:space="preserve">To </w:t>
            </w:r>
            <w:r w:rsidR="00656591">
              <w:rPr>
                <w:rFonts w:asciiTheme="minorBidi" w:hAnsiTheme="minorBidi" w:cstheme="minorBidi"/>
                <w:szCs w:val="20"/>
              </w:rPr>
              <w:t xml:space="preserve">further </w:t>
            </w:r>
            <w:r w:rsidRPr="00CB1290">
              <w:rPr>
                <w:rFonts w:asciiTheme="minorBidi" w:hAnsiTheme="minorBidi" w:cstheme="minorBidi"/>
                <w:szCs w:val="20"/>
              </w:rPr>
              <w:t>develop the role of the Pastoral Coordinator</w:t>
            </w:r>
            <w:r>
              <w:rPr>
                <w:rFonts w:asciiTheme="minorBidi" w:hAnsiTheme="minorBidi" w:cstheme="minorBidi"/>
                <w:szCs w:val="20"/>
              </w:rPr>
              <w:t>/DDSL</w:t>
            </w:r>
            <w:r w:rsidRPr="00CB1290">
              <w:rPr>
                <w:rFonts w:asciiTheme="minorBidi" w:hAnsiTheme="minorBidi" w:cstheme="minorBidi"/>
                <w:szCs w:val="20"/>
              </w:rPr>
              <w:t>.</w:t>
            </w:r>
          </w:p>
          <w:p w14:paraId="38DDDC9A" w14:textId="55F0F14A" w:rsidR="00B97046" w:rsidRPr="00CB1290" w:rsidRDefault="00B97046" w:rsidP="00B97046">
            <w:pPr>
              <w:pStyle w:val="7Tablebodycopy"/>
              <w:numPr>
                <w:ilvl w:val="0"/>
                <w:numId w:val="2"/>
              </w:numPr>
              <w:rPr>
                <w:rFonts w:asciiTheme="minorBidi" w:hAnsiTheme="minorBidi" w:cstheme="minorBidi"/>
                <w:szCs w:val="20"/>
              </w:rPr>
            </w:pPr>
            <w:r w:rsidRPr="00CB1290">
              <w:rPr>
                <w:rFonts w:asciiTheme="minorBidi" w:hAnsiTheme="minorBidi" w:cstheme="minorBidi"/>
                <w:szCs w:val="20"/>
              </w:rPr>
              <w:t>To recruit another Parent Governor when the present one’s term of office finishes.</w:t>
            </w:r>
          </w:p>
          <w:p w14:paraId="068B3CB2" w14:textId="77777777" w:rsidR="00B97046" w:rsidRPr="00CB1290" w:rsidRDefault="00B97046" w:rsidP="00B97046">
            <w:pPr>
              <w:pStyle w:val="ListParagraph"/>
              <w:numPr>
                <w:ilvl w:val="0"/>
                <w:numId w:val="2"/>
              </w:numPr>
              <w:rPr>
                <w:rFonts w:asciiTheme="minorBidi" w:hAnsiTheme="minorBidi"/>
                <w:szCs w:val="20"/>
              </w:rPr>
            </w:pPr>
            <w:r w:rsidRPr="00CB1290">
              <w:rPr>
                <w:rFonts w:asciiTheme="minorBidi" w:hAnsiTheme="minorBidi"/>
                <w:szCs w:val="20"/>
              </w:rPr>
              <w:t>To continue to strengthen the roles of subject coordinators.</w:t>
            </w:r>
          </w:p>
          <w:p w14:paraId="26A42DA4" w14:textId="77777777" w:rsidR="00B97046" w:rsidRPr="00CB1290" w:rsidRDefault="00B97046" w:rsidP="00B97046">
            <w:pPr>
              <w:pStyle w:val="ListParagraph"/>
              <w:numPr>
                <w:ilvl w:val="0"/>
                <w:numId w:val="2"/>
              </w:numPr>
              <w:rPr>
                <w:rFonts w:asciiTheme="minorBidi" w:hAnsiTheme="minorBidi"/>
                <w:szCs w:val="20"/>
              </w:rPr>
            </w:pPr>
            <w:r w:rsidRPr="00CB1290">
              <w:rPr>
                <w:rFonts w:asciiTheme="minorBidi" w:hAnsiTheme="minorBidi"/>
                <w:szCs w:val="20"/>
              </w:rPr>
              <w:t xml:space="preserve">To empower subject coordinators of Science and Art to </w:t>
            </w:r>
          </w:p>
          <w:p w14:paraId="0377B02B" w14:textId="77777777" w:rsidR="00B97046" w:rsidRPr="00CB1290" w:rsidRDefault="00B97046" w:rsidP="00B97046">
            <w:pPr>
              <w:pStyle w:val="ListParagraph"/>
              <w:rPr>
                <w:rFonts w:asciiTheme="minorBidi" w:hAnsiTheme="minorBidi"/>
                <w:szCs w:val="20"/>
              </w:rPr>
            </w:pPr>
            <w:r w:rsidRPr="00CB1290">
              <w:rPr>
                <w:rFonts w:asciiTheme="minorBidi" w:hAnsiTheme="minorBidi"/>
                <w:szCs w:val="20"/>
              </w:rPr>
              <w:t xml:space="preserve">develop their profile. </w:t>
            </w:r>
          </w:p>
          <w:p w14:paraId="352FA778" w14:textId="77777777" w:rsidR="00B97046" w:rsidRPr="00CB1290" w:rsidRDefault="00B97046" w:rsidP="00B97046">
            <w:pPr>
              <w:pStyle w:val="ListParagraph"/>
              <w:numPr>
                <w:ilvl w:val="0"/>
                <w:numId w:val="2"/>
              </w:numPr>
              <w:rPr>
                <w:rFonts w:asciiTheme="minorBidi" w:hAnsiTheme="minorBidi"/>
                <w:szCs w:val="20"/>
              </w:rPr>
            </w:pPr>
            <w:r w:rsidRPr="00CB1290">
              <w:rPr>
                <w:rFonts w:asciiTheme="minorBidi" w:hAnsiTheme="minorBidi"/>
                <w:szCs w:val="20"/>
              </w:rPr>
              <w:t>To consider succession planning in the leadership team.</w:t>
            </w:r>
          </w:p>
          <w:p w14:paraId="00387C77" w14:textId="77777777" w:rsidR="00B97046" w:rsidRPr="00CB1290" w:rsidRDefault="00B97046" w:rsidP="00B97046">
            <w:pPr>
              <w:pStyle w:val="ListParagraph"/>
              <w:numPr>
                <w:ilvl w:val="0"/>
                <w:numId w:val="2"/>
              </w:numPr>
              <w:rPr>
                <w:rFonts w:asciiTheme="minorBidi" w:hAnsiTheme="minorBidi"/>
                <w:szCs w:val="20"/>
              </w:rPr>
            </w:pPr>
            <w:r w:rsidRPr="00CB1290">
              <w:rPr>
                <w:rFonts w:asciiTheme="minorBidi" w:hAnsiTheme="minorBidi"/>
                <w:szCs w:val="20"/>
              </w:rPr>
              <w:t>Ensure regular training for all governors</w:t>
            </w:r>
          </w:p>
          <w:p w14:paraId="120B9ADA" w14:textId="77777777" w:rsidR="00B97046" w:rsidRPr="00CB1290" w:rsidRDefault="00B97046" w:rsidP="00B97046">
            <w:pPr>
              <w:pStyle w:val="ListParagraph"/>
              <w:numPr>
                <w:ilvl w:val="0"/>
                <w:numId w:val="2"/>
              </w:numPr>
              <w:rPr>
                <w:rFonts w:asciiTheme="minorBidi" w:hAnsiTheme="minorBidi"/>
                <w:szCs w:val="20"/>
              </w:rPr>
            </w:pPr>
            <w:r w:rsidRPr="00CB1290">
              <w:rPr>
                <w:rFonts w:asciiTheme="minorBidi" w:hAnsiTheme="minorBidi"/>
                <w:szCs w:val="20"/>
              </w:rPr>
              <w:lastRenderedPageBreak/>
              <w:t>Consider link governors for ages/stages</w:t>
            </w:r>
          </w:p>
          <w:p w14:paraId="62406AD2" w14:textId="77777777" w:rsidR="00B97046" w:rsidRPr="00CB1290" w:rsidRDefault="00B97046" w:rsidP="00B97046">
            <w:pPr>
              <w:pStyle w:val="ListParagraph"/>
              <w:numPr>
                <w:ilvl w:val="0"/>
                <w:numId w:val="2"/>
              </w:numPr>
              <w:rPr>
                <w:rFonts w:asciiTheme="minorBidi" w:hAnsiTheme="minorBidi"/>
                <w:szCs w:val="20"/>
              </w:rPr>
            </w:pPr>
            <w:r w:rsidRPr="00CB1290">
              <w:rPr>
                <w:rFonts w:asciiTheme="minorBidi" w:hAnsiTheme="minorBidi"/>
                <w:szCs w:val="20"/>
              </w:rPr>
              <w:t>To lead strategic financial planning and sustainability</w:t>
            </w:r>
          </w:p>
          <w:p w14:paraId="7CB3532F" w14:textId="77777777" w:rsidR="00B97046" w:rsidRPr="00CB1290" w:rsidRDefault="00B97046" w:rsidP="00B97046">
            <w:pPr>
              <w:pStyle w:val="7Tablebodycopy"/>
              <w:ind w:left="720"/>
              <w:rPr>
                <w:rFonts w:asciiTheme="minorBidi" w:hAnsiTheme="minorBidi" w:cstheme="minorBidi"/>
                <w:szCs w:val="20"/>
              </w:rPr>
            </w:pPr>
          </w:p>
          <w:p w14:paraId="64200C16" w14:textId="77777777" w:rsidR="00B97046" w:rsidRPr="00CB1290" w:rsidRDefault="00B97046" w:rsidP="00B97046">
            <w:pPr>
              <w:pStyle w:val="7Tablebodycopy"/>
              <w:rPr>
                <w:rFonts w:asciiTheme="minorBidi" w:hAnsiTheme="minorBidi" w:cstheme="minorBidi"/>
                <w:szCs w:val="20"/>
              </w:rPr>
            </w:pPr>
          </w:p>
          <w:p w14:paraId="3C7CA114" w14:textId="77777777" w:rsidR="00B97046" w:rsidRPr="00CB1290" w:rsidRDefault="00B97046" w:rsidP="00B97046">
            <w:pPr>
              <w:pStyle w:val="7Tablebodycopy"/>
              <w:rPr>
                <w:rFonts w:asciiTheme="minorBidi" w:hAnsiTheme="minorBidi" w:cstheme="minorBidi"/>
                <w:szCs w:val="20"/>
              </w:rPr>
            </w:pPr>
          </w:p>
          <w:p w14:paraId="143C4420" w14:textId="77777777" w:rsidR="00B97046" w:rsidRPr="00CB1290" w:rsidRDefault="00B97046" w:rsidP="00B97046">
            <w:pPr>
              <w:pStyle w:val="7Tablebodycopy"/>
              <w:rPr>
                <w:rFonts w:asciiTheme="minorBidi" w:hAnsiTheme="minorBidi" w:cstheme="minorBidi"/>
                <w:szCs w:val="20"/>
              </w:rPr>
            </w:pPr>
          </w:p>
          <w:p w14:paraId="670E3A84" w14:textId="77777777" w:rsidR="00B97046" w:rsidRPr="00CB1290" w:rsidRDefault="00B97046" w:rsidP="00B97046">
            <w:pPr>
              <w:pStyle w:val="7Tablebodycopy"/>
            </w:pPr>
          </w:p>
        </w:tc>
      </w:tr>
      <w:tr w:rsidR="00B97046" w:rsidRPr="00CB1290" w14:paraId="0E518F2F" w14:textId="77777777" w:rsidTr="1403934F">
        <w:tc>
          <w:tcPr>
            <w:tcW w:w="13948" w:type="dxa"/>
            <w:gridSpan w:val="3"/>
            <w:shd w:val="clear" w:color="auto" w:fill="8EAADB" w:themeFill="accent1" w:themeFillTint="99"/>
          </w:tcPr>
          <w:p w14:paraId="0355D178" w14:textId="31CF0BFB" w:rsidR="00B97046" w:rsidRPr="00CB1290" w:rsidRDefault="00B97046" w:rsidP="00B97046">
            <w:pPr>
              <w:pStyle w:val="7Tablebodycopy"/>
              <w:jc w:val="center"/>
            </w:pPr>
            <w:r w:rsidRPr="00CB1290">
              <w:lastRenderedPageBreak/>
              <w:t xml:space="preserve">Early Years Foundation Stage (EYFS) </w:t>
            </w:r>
          </w:p>
        </w:tc>
      </w:tr>
      <w:tr w:rsidR="00B97046" w:rsidRPr="00CB1290" w14:paraId="23437514" w14:textId="77777777" w:rsidTr="1403934F">
        <w:tc>
          <w:tcPr>
            <w:tcW w:w="6456" w:type="dxa"/>
            <w:shd w:val="clear" w:color="auto" w:fill="FFFFFF" w:themeFill="background1"/>
          </w:tcPr>
          <w:p w14:paraId="69EEC674" w14:textId="77777777" w:rsidR="00B97046" w:rsidRPr="00CB1290" w:rsidRDefault="00B97046" w:rsidP="00B97046">
            <w:pPr>
              <w:pStyle w:val="7Tablebodycopy"/>
            </w:pPr>
            <w:r w:rsidRPr="00CB1290">
              <w:t>Strengths (Evidence)</w:t>
            </w:r>
          </w:p>
        </w:tc>
        <w:tc>
          <w:tcPr>
            <w:tcW w:w="7492" w:type="dxa"/>
            <w:gridSpan w:val="2"/>
            <w:shd w:val="clear" w:color="auto" w:fill="FFFFFF" w:themeFill="background1"/>
          </w:tcPr>
          <w:p w14:paraId="08403BD1" w14:textId="77777777" w:rsidR="00B97046" w:rsidRPr="00CB1290" w:rsidRDefault="00B97046" w:rsidP="00B97046">
            <w:pPr>
              <w:pStyle w:val="7Tablebodycopy"/>
            </w:pPr>
            <w:r w:rsidRPr="00CB1290">
              <w:t>Areas for development/next steps</w:t>
            </w:r>
          </w:p>
        </w:tc>
      </w:tr>
      <w:tr w:rsidR="00B97046" w:rsidRPr="008708BF" w14:paraId="15E6289B" w14:textId="77777777" w:rsidTr="1403934F">
        <w:tc>
          <w:tcPr>
            <w:tcW w:w="6456" w:type="dxa"/>
            <w:shd w:val="clear" w:color="auto" w:fill="FFFFFF" w:themeFill="background1"/>
          </w:tcPr>
          <w:p w14:paraId="79CC54D5" w14:textId="7779D095"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Children make good or rapid progress from their starting points. As a result, outcomes are consistently above National results.  </w:t>
            </w:r>
          </w:p>
          <w:p w14:paraId="2EDF66D1" w14:textId="225C2579"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There is effective organisation and planning of the curriculum to meet the needs of all pupils. Children are enthusiastic learners.  They have time to practise skills learnt and opportunities to rise to challenge.   </w:t>
            </w:r>
          </w:p>
          <w:p w14:paraId="4B782815" w14:textId="38060341"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The introduction of Little Wandle Letters and Sounds Revised phonics scheme has improved the quality of reading and comprehension across Reception.   </w:t>
            </w:r>
          </w:p>
          <w:p w14:paraId="5BA68465" w14:textId="5781DB1F"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The teaching of Jewish Studies reflects the EYFS Framework and enhances the curriculum.  </w:t>
            </w:r>
          </w:p>
          <w:p w14:paraId="1E31FD92" w14:textId="0534073B"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The improvement of the outdoor area, an OFSTED Area </w:t>
            </w:r>
            <w:proofErr w:type="gramStart"/>
            <w:r w:rsidRPr="00C05847">
              <w:rPr>
                <w:rFonts w:asciiTheme="minorBidi" w:hAnsiTheme="minorBidi" w:cstheme="minorBidi"/>
                <w:sz w:val="20"/>
                <w:szCs w:val="20"/>
              </w:rPr>
              <w:t>of  Development</w:t>
            </w:r>
            <w:proofErr w:type="gramEnd"/>
            <w:r w:rsidRPr="00C05847">
              <w:rPr>
                <w:rFonts w:asciiTheme="minorBidi" w:hAnsiTheme="minorBidi" w:cstheme="minorBidi"/>
                <w:sz w:val="20"/>
                <w:szCs w:val="20"/>
              </w:rPr>
              <w:t xml:space="preserve"> has had a positive impact on the effectiveness of our Continuous Provision.  </w:t>
            </w:r>
          </w:p>
          <w:p w14:paraId="7ED98C92" w14:textId="7422C70A"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Gathering of information for assessment and tracking is effective. Moderation and Pupil Progress meetings ensure progress of all children is tracked.   </w:t>
            </w:r>
          </w:p>
          <w:p w14:paraId="7AF2C8A1" w14:textId="674B761D" w:rsidR="00B97046" w:rsidRPr="00C05847" w:rsidRDefault="00B97046" w:rsidP="00B97046">
            <w:pPr>
              <w:pStyle w:val="paragraph"/>
              <w:numPr>
                <w:ilvl w:val="0"/>
                <w:numId w:val="9"/>
              </w:numPr>
              <w:textAlignment w:val="baseline"/>
              <w:rPr>
                <w:rFonts w:asciiTheme="minorBidi" w:hAnsiTheme="minorBidi" w:cstheme="minorBidi"/>
                <w:sz w:val="20"/>
                <w:szCs w:val="20"/>
              </w:rPr>
            </w:pPr>
            <w:r w:rsidRPr="00C05847">
              <w:rPr>
                <w:rFonts w:asciiTheme="minorBidi" w:hAnsiTheme="minorBidi" w:cstheme="minorBidi"/>
                <w:sz w:val="20"/>
                <w:szCs w:val="20"/>
              </w:rPr>
              <w:t xml:space="preserve">There is a strong ethos of teamwork and collaboration amongst staff, combined with a strong Knowledge of EYFS Framework. This all ensures a safe, caring and nurturing environment for children is provided.  </w:t>
            </w:r>
          </w:p>
          <w:p w14:paraId="47609603" w14:textId="027BBC76" w:rsidR="00B97046" w:rsidRPr="00C05847" w:rsidRDefault="00B97046" w:rsidP="00B97046">
            <w:pPr>
              <w:pStyle w:val="paragraph"/>
              <w:numPr>
                <w:ilvl w:val="0"/>
                <w:numId w:val="9"/>
              </w:numPr>
              <w:spacing w:before="0" w:beforeAutospacing="0" w:after="0" w:afterAutospacing="0"/>
              <w:textAlignment w:val="baseline"/>
              <w:rPr>
                <w:rFonts w:asciiTheme="minorBidi" w:hAnsiTheme="minorBidi" w:cstheme="minorBidi"/>
                <w:sz w:val="20"/>
                <w:szCs w:val="20"/>
              </w:rPr>
            </w:pPr>
            <w:r w:rsidRPr="00C05847">
              <w:rPr>
                <w:rFonts w:asciiTheme="minorBidi" w:hAnsiTheme="minorBidi" w:cstheme="minorBidi"/>
                <w:sz w:val="20"/>
                <w:szCs w:val="20"/>
              </w:rPr>
              <w:t>Strong links with parents are promoted through activities and workshops for parents in school.</w:t>
            </w:r>
          </w:p>
          <w:p w14:paraId="3A5456F2" w14:textId="7FC51D45" w:rsidR="00B97046" w:rsidRPr="00C05847" w:rsidRDefault="00B97046" w:rsidP="00B97046">
            <w:pPr>
              <w:pStyle w:val="paragraph"/>
              <w:numPr>
                <w:ilvl w:val="0"/>
                <w:numId w:val="9"/>
              </w:numPr>
              <w:spacing w:before="0" w:beforeAutospacing="0" w:after="0" w:afterAutospacing="0"/>
              <w:textAlignment w:val="baseline"/>
              <w:rPr>
                <w:rFonts w:asciiTheme="minorBidi" w:hAnsiTheme="minorBidi" w:cstheme="minorBidi"/>
                <w:sz w:val="20"/>
                <w:szCs w:val="20"/>
              </w:rPr>
            </w:pPr>
            <w:r w:rsidRPr="00C05847">
              <w:rPr>
                <w:rFonts w:asciiTheme="minorBidi" w:hAnsiTheme="minorBidi" w:cstheme="minorBidi"/>
                <w:sz w:val="20"/>
                <w:szCs w:val="20"/>
              </w:rPr>
              <w:t>Staff engaged with Manchester’s Cluster Moderation sessions and the EYFSP Assessment Support Sessions.</w:t>
            </w:r>
          </w:p>
        </w:tc>
        <w:tc>
          <w:tcPr>
            <w:tcW w:w="7492" w:type="dxa"/>
            <w:gridSpan w:val="2"/>
            <w:shd w:val="clear" w:color="auto" w:fill="FFFFFF" w:themeFill="background1"/>
          </w:tcPr>
          <w:p w14:paraId="509864E5" w14:textId="77777777" w:rsidR="00B97046" w:rsidRPr="00C05847" w:rsidRDefault="00B97046" w:rsidP="00B97046">
            <w:pPr>
              <w:rPr>
                <w:rFonts w:asciiTheme="minorBidi" w:hAnsiTheme="minorBidi" w:cstheme="minorBidi"/>
                <w:szCs w:val="20"/>
              </w:rPr>
            </w:pPr>
          </w:p>
          <w:p w14:paraId="704A460A" w14:textId="77777777" w:rsidR="00B97046" w:rsidRPr="00C05847" w:rsidRDefault="00B97046" w:rsidP="00B97046">
            <w:pPr>
              <w:pStyle w:val="ListParagraph"/>
              <w:numPr>
                <w:ilvl w:val="0"/>
                <w:numId w:val="10"/>
              </w:numPr>
              <w:rPr>
                <w:rFonts w:asciiTheme="minorBidi" w:hAnsiTheme="minorBidi" w:cstheme="minorBidi"/>
                <w:szCs w:val="20"/>
              </w:rPr>
            </w:pPr>
            <w:r w:rsidRPr="00C05847">
              <w:rPr>
                <w:rFonts w:asciiTheme="minorBidi" w:hAnsiTheme="minorBidi" w:cstheme="minorBidi"/>
                <w:szCs w:val="20"/>
              </w:rPr>
              <w:t xml:space="preserve">Continue to embed the use of Little Wandle as chosen Systematic Synthetic Phonics Scheme, including the Little Wandle Handwriting Scheme.  </w:t>
            </w:r>
          </w:p>
          <w:p w14:paraId="4287C3F5" w14:textId="77777777" w:rsidR="00B97046" w:rsidRPr="00C05847" w:rsidRDefault="00B97046" w:rsidP="00B97046">
            <w:pPr>
              <w:pStyle w:val="ListParagraph"/>
              <w:numPr>
                <w:ilvl w:val="0"/>
                <w:numId w:val="10"/>
              </w:numPr>
              <w:rPr>
                <w:rFonts w:asciiTheme="minorBidi" w:hAnsiTheme="minorBidi" w:cstheme="minorBidi"/>
                <w:szCs w:val="20"/>
              </w:rPr>
            </w:pPr>
            <w:r w:rsidRPr="00C05847">
              <w:rPr>
                <w:rFonts w:asciiTheme="minorBidi" w:hAnsiTheme="minorBidi" w:cstheme="minorBidi"/>
                <w:szCs w:val="20"/>
              </w:rPr>
              <w:t xml:space="preserve">Continue to develop planning to enhance the teaching of early writing to support the whole school writing initiative.  </w:t>
            </w:r>
          </w:p>
          <w:p w14:paraId="3489D6F6" w14:textId="77777777" w:rsidR="00B97046" w:rsidRPr="00C05847" w:rsidRDefault="00B97046" w:rsidP="00B97046">
            <w:pPr>
              <w:pStyle w:val="ListParagraph"/>
              <w:numPr>
                <w:ilvl w:val="0"/>
                <w:numId w:val="10"/>
              </w:numPr>
              <w:rPr>
                <w:rFonts w:asciiTheme="minorBidi" w:hAnsiTheme="minorBidi" w:cstheme="minorBidi"/>
                <w:szCs w:val="20"/>
              </w:rPr>
            </w:pPr>
            <w:r w:rsidRPr="00C05847">
              <w:rPr>
                <w:rFonts w:asciiTheme="minorBidi" w:hAnsiTheme="minorBidi" w:cstheme="minorBidi"/>
                <w:szCs w:val="20"/>
              </w:rPr>
              <w:t xml:space="preserve">To continue to develop planning for outdoor activities to enhance the curriculum following the development of the outdoor area.   </w:t>
            </w:r>
          </w:p>
          <w:p w14:paraId="37D0C7DE" w14:textId="77777777" w:rsidR="00B97046" w:rsidRPr="00C05847" w:rsidRDefault="00B97046" w:rsidP="00B97046">
            <w:pPr>
              <w:pStyle w:val="ListParagraph"/>
              <w:numPr>
                <w:ilvl w:val="0"/>
                <w:numId w:val="10"/>
              </w:numPr>
              <w:rPr>
                <w:rFonts w:asciiTheme="minorBidi" w:hAnsiTheme="minorBidi" w:cstheme="minorBidi"/>
                <w:szCs w:val="20"/>
              </w:rPr>
            </w:pPr>
            <w:r w:rsidRPr="00C05847">
              <w:rPr>
                <w:rFonts w:asciiTheme="minorBidi" w:hAnsiTheme="minorBidi" w:cstheme="minorBidi"/>
                <w:szCs w:val="20"/>
              </w:rPr>
              <w:t xml:space="preserve">Develop opportunities for activities that deepen the children’s understanding of the world in which they live.  </w:t>
            </w:r>
          </w:p>
          <w:p w14:paraId="650D5C37" w14:textId="77777777" w:rsidR="00B97046" w:rsidRPr="00C05847" w:rsidRDefault="00B97046" w:rsidP="00B97046">
            <w:pPr>
              <w:pStyle w:val="ListParagraph"/>
              <w:numPr>
                <w:ilvl w:val="0"/>
                <w:numId w:val="10"/>
              </w:numPr>
              <w:rPr>
                <w:rFonts w:asciiTheme="minorBidi" w:hAnsiTheme="minorBidi" w:cstheme="minorBidi"/>
                <w:szCs w:val="20"/>
              </w:rPr>
            </w:pPr>
            <w:r w:rsidRPr="00C05847">
              <w:rPr>
                <w:rFonts w:asciiTheme="minorBidi" w:hAnsiTheme="minorBidi" w:cstheme="minorBidi"/>
                <w:szCs w:val="20"/>
              </w:rPr>
              <w:t xml:space="preserve">Deliver the Think Equal and </w:t>
            </w:r>
            <w:proofErr w:type="spellStart"/>
            <w:r w:rsidRPr="00C05847">
              <w:rPr>
                <w:rFonts w:asciiTheme="minorBidi" w:hAnsiTheme="minorBidi" w:cstheme="minorBidi"/>
                <w:szCs w:val="20"/>
              </w:rPr>
              <w:t>HeadsUp</w:t>
            </w:r>
            <w:proofErr w:type="spellEnd"/>
            <w:r w:rsidRPr="00C05847">
              <w:rPr>
                <w:rFonts w:asciiTheme="minorBidi" w:hAnsiTheme="minorBidi" w:cstheme="minorBidi"/>
                <w:szCs w:val="20"/>
              </w:rPr>
              <w:t xml:space="preserve"> Kids programmes for Social and Emotional learning in Preschool and Reception.  </w:t>
            </w:r>
          </w:p>
          <w:p w14:paraId="2B52621B" w14:textId="77777777" w:rsidR="00B97046" w:rsidRPr="00C05847" w:rsidRDefault="00B97046" w:rsidP="00B97046">
            <w:pPr>
              <w:pStyle w:val="ListParagraph"/>
              <w:numPr>
                <w:ilvl w:val="0"/>
                <w:numId w:val="10"/>
              </w:numPr>
              <w:rPr>
                <w:rFonts w:asciiTheme="minorBidi" w:hAnsiTheme="minorBidi" w:cstheme="minorBidi"/>
                <w:szCs w:val="20"/>
              </w:rPr>
            </w:pPr>
            <w:r w:rsidRPr="00C05847">
              <w:rPr>
                <w:rFonts w:asciiTheme="minorBidi" w:hAnsiTheme="minorBidi" w:cstheme="minorBidi"/>
                <w:szCs w:val="20"/>
              </w:rPr>
              <w:t xml:space="preserve">Develop further staff understanding of SEND in Early Years, utilising contact with Rodney House EY Send Outreach and One Education.   </w:t>
            </w:r>
          </w:p>
          <w:p w14:paraId="483EBAB4" w14:textId="11F413F5" w:rsidR="00B97046" w:rsidRPr="00C05847" w:rsidRDefault="00B97046" w:rsidP="00B97046">
            <w:pPr>
              <w:pStyle w:val="ListParagraph"/>
              <w:numPr>
                <w:ilvl w:val="0"/>
                <w:numId w:val="10"/>
              </w:numPr>
              <w:rPr>
                <w:rFonts w:asciiTheme="minorBidi" w:hAnsiTheme="minorBidi" w:cstheme="minorBidi"/>
              </w:rPr>
            </w:pPr>
            <w:r w:rsidRPr="00C05847">
              <w:rPr>
                <w:rFonts w:asciiTheme="minorBidi" w:hAnsiTheme="minorBidi" w:cstheme="minorBidi"/>
              </w:rPr>
              <w:t xml:space="preserve">Attend further Cluster Moderation sessions.  </w:t>
            </w:r>
          </w:p>
          <w:p w14:paraId="7D6936FF" w14:textId="72D1669E" w:rsidR="00B97046" w:rsidRPr="00C05847" w:rsidRDefault="00B97046" w:rsidP="00B97046">
            <w:pPr>
              <w:pStyle w:val="ListParagraph"/>
              <w:numPr>
                <w:ilvl w:val="0"/>
                <w:numId w:val="10"/>
              </w:numPr>
              <w:rPr>
                <w:rFonts w:asciiTheme="minorBidi" w:hAnsiTheme="minorBidi" w:cstheme="minorBidi"/>
              </w:rPr>
            </w:pPr>
            <w:r w:rsidRPr="00C05847">
              <w:rPr>
                <w:rFonts w:asciiTheme="minorBidi" w:hAnsiTheme="minorBidi" w:cstheme="minorBidi"/>
              </w:rPr>
              <w:t>To develop internal tracking to identify more able.</w:t>
            </w:r>
          </w:p>
          <w:p w14:paraId="55FA9705" w14:textId="6658B60C" w:rsidR="00B97046" w:rsidRPr="00C05847" w:rsidRDefault="00B97046" w:rsidP="00B97046">
            <w:pPr>
              <w:pStyle w:val="ListParagraph"/>
              <w:numPr>
                <w:ilvl w:val="0"/>
                <w:numId w:val="10"/>
              </w:numPr>
              <w:rPr>
                <w:rFonts w:asciiTheme="minorBidi" w:hAnsiTheme="minorBidi" w:cstheme="minorBidi"/>
              </w:rPr>
            </w:pPr>
            <w:r w:rsidRPr="00C05847">
              <w:rPr>
                <w:rFonts w:asciiTheme="minorBidi" w:hAnsiTheme="minorBidi" w:cstheme="minorBidi"/>
              </w:rPr>
              <w:t>To support new graduate teacher role in Reception.</w:t>
            </w:r>
          </w:p>
          <w:p w14:paraId="2448D2B0" w14:textId="3FDB5327" w:rsidR="00B97046" w:rsidRPr="00C05847" w:rsidRDefault="00B97046" w:rsidP="00B97046">
            <w:pPr>
              <w:pStyle w:val="ListParagraph"/>
              <w:numPr>
                <w:ilvl w:val="0"/>
                <w:numId w:val="10"/>
              </w:numPr>
              <w:rPr>
                <w:rFonts w:asciiTheme="minorBidi" w:hAnsiTheme="minorBidi" w:cstheme="minorBidi"/>
              </w:rPr>
            </w:pPr>
            <w:r w:rsidRPr="00C05847">
              <w:rPr>
                <w:rFonts w:asciiTheme="minorBidi" w:hAnsiTheme="minorBidi" w:cstheme="minorBidi"/>
              </w:rPr>
              <w:t>To develop interventions for EAL pupils.</w:t>
            </w:r>
          </w:p>
          <w:p w14:paraId="55572AF5" w14:textId="34F865DB" w:rsidR="00B97046" w:rsidRPr="00C05847" w:rsidRDefault="00B97046" w:rsidP="00B97046">
            <w:pPr>
              <w:pStyle w:val="ListParagraph"/>
              <w:numPr>
                <w:ilvl w:val="0"/>
                <w:numId w:val="10"/>
              </w:numPr>
              <w:rPr>
                <w:rFonts w:asciiTheme="minorBidi" w:hAnsiTheme="minorBidi" w:cstheme="minorBidi"/>
              </w:rPr>
            </w:pPr>
            <w:r w:rsidRPr="00C05847">
              <w:rPr>
                <w:rFonts w:asciiTheme="minorBidi" w:hAnsiTheme="minorBidi" w:cstheme="minorBidi"/>
              </w:rPr>
              <w:t>Provide training for teacher new to Preschool.</w:t>
            </w:r>
          </w:p>
          <w:p w14:paraId="02C68B99" w14:textId="15CD18D9" w:rsidR="00B97046" w:rsidRPr="00C05847" w:rsidRDefault="00B97046" w:rsidP="00B97046">
            <w:pPr>
              <w:pStyle w:val="paragraph"/>
              <w:spacing w:before="0" w:beforeAutospacing="0" w:after="0" w:afterAutospacing="0"/>
              <w:textAlignment w:val="baseline"/>
              <w:rPr>
                <w:rFonts w:asciiTheme="minorBidi" w:hAnsiTheme="minorBidi" w:cstheme="minorBidi"/>
                <w:sz w:val="20"/>
                <w:szCs w:val="20"/>
              </w:rPr>
            </w:pPr>
          </w:p>
        </w:tc>
      </w:tr>
      <w:tr w:rsidR="00B97046" w:rsidRPr="008708BF" w14:paraId="422D3D7F" w14:textId="77777777" w:rsidTr="1403934F">
        <w:tc>
          <w:tcPr>
            <w:tcW w:w="13948" w:type="dxa"/>
            <w:gridSpan w:val="3"/>
            <w:shd w:val="clear" w:color="auto" w:fill="8EAADB" w:themeFill="accent1" w:themeFillTint="99"/>
          </w:tcPr>
          <w:p w14:paraId="39B07960" w14:textId="77777777" w:rsidR="00B97046" w:rsidRPr="00C05847" w:rsidRDefault="00B97046" w:rsidP="00B97046">
            <w:pPr>
              <w:pStyle w:val="7Tablebodycopy"/>
              <w:ind w:left="720"/>
              <w:jc w:val="center"/>
            </w:pPr>
            <w:r w:rsidRPr="00C05847">
              <w:t xml:space="preserve">Overall Effectiveness: </w:t>
            </w:r>
          </w:p>
        </w:tc>
      </w:tr>
      <w:tr w:rsidR="00B97046" w14:paraId="6454ACFD" w14:textId="77777777" w:rsidTr="1403934F">
        <w:tc>
          <w:tcPr>
            <w:tcW w:w="13948" w:type="dxa"/>
            <w:gridSpan w:val="3"/>
            <w:shd w:val="clear" w:color="auto" w:fill="FFFFFF" w:themeFill="background1"/>
          </w:tcPr>
          <w:p w14:paraId="1AEB8E9B" w14:textId="77777777" w:rsidR="00B97046" w:rsidRPr="008708BF" w:rsidRDefault="00B97046" w:rsidP="00B97046">
            <w:pPr>
              <w:pStyle w:val="7Tablebodycopy"/>
              <w:ind w:left="720"/>
            </w:pPr>
          </w:p>
          <w:p w14:paraId="23EDEF2F" w14:textId="09DC4135" w:rsidR="00B97046" w:rsidRPr="008708BF" w:rsidRDefault="00B97046" w:rsidP="00B97046">
            <w:pPr>
              <w:pStyle w:val="7Tablebodycopy"/>
              <w:numPr>
                <w:ilvl w:val="0"/>
                <w:numId w:val="2"/>
              </w:numPr>
            </w:pPr>
            <w:r w:rsidRPr="008708BF">
              <w:t xml:space="preserve">Safeguarding is strong because the DSLs are highly experienced. They respond quickly using a nurturing approach. Staff are focused on the safeguarding and well-being of their </w:t>
            </w:r>
            <w:proofErr w:type="gramStart"/>
            <w:r w:rsidRPr="008708BF">
              <w:t>pupils</w:t>
            </w:r>
            <w:proofErr w:type="gramEnd"/>
            <w:r w:rsidRPr="008708BF">
              <w:t xml:space="preserve"> and it is important to them.</w:t>
            </w:r>
            <w:r>
              <w:t xml:space="preserve"> All staff receive regular, up to date safeguarding training.</w:t>
            </w:r>
          </w:p>
          <w:p w14:paraId="63EB5316" w14:textId="20D73A0D" w:rsidR="00B97046" w:rsidRPr="008708BF" w:rsidRDefault="00B97046" w:rsidP="00B97046">
            <w:pPr>
              <w:pStyle w:val="7Tablebodycopy"/>
              <w:numPr>
                <w:ilvl w:val="0"/>
                <w:numId w:val="2"/>
              </w:numPr>
            </w:pPr>
            <w:r w:rsidRPr="008708BF">
              <w:t>Inclusion is strong because the school has a very experienced and knowledgeable SENDCo who has a committed team of professionals who understand and support the needs of the children with SEND.</w:t>
            </w:r>
          </w:p>
          <w:p w14:paraId="5C9D0ECC" w14:textId="76CE0E9F" w:rsidR="00B97046" w:rsidRPr="008708BF" w:rsidRDefault="00B97046" w:rsidP="00B97046">
            <w:pPr>
              <w:pStyle w:val="7Tablebodycopy"/>
              <w:numPr>
                <w:ilvl w:val="0"/>
                <w:numId w:val="2"/>
              </w:numPr>
            </w:pPr>
            <w:r w:rsidRPr="008708BF">
              <w:lastRenderedPageBreak/>
              <w:t xml:space="preserve">Curriculum and Teaching is strong because there is a broad and balanced curriculum in place, teachers have excellent subject </w:t>
            </w:r>
            <w:proofErr w:type="gramStart"/>
            <w:r w:rsidRPr="008708BF">
              <w:t>knowledge</w:t>
            </w:r>
            <w:proofErr w:type="gramEnd"/>
            <w:r w:rsidRPr="008708BF">
              <w:t xml:space="preserve"> and reading is given high priority. There is a major focus to increase opportunities for writing in all areas of the curriculum. The use of language is </w:t>
            </w:r>
            <w:proofErr w:type="gramStart"/>
            <w:r w:rsidRPr="008708BF">
              <w:t>strong</w:t>
            </w:r>
            <w:proofErr w:type="gramEnd"/>
            <w:r w:rsidRPr="008708BF">
              <w:t xml:space="preserve"> and pupils enjoy engaging in speaking and listening activities.</w:t>
            </w:r>
          </w:p>
          <w:p w14:paraId="104D83E6" w14:textId="159C92A4" w:rsidR="00B97046" w:rsidRPr="008708BF" w:rsidRDefault="00B97046" w:rsidP="00B97046">
            <w:pPr>
              <w:pStyle w:val="7Tablebodycopy"/>
              <w:numPr>
                <w:ilvl w:val="0"/>
                <w:numId w:val="2"/>
              </w:numPr>
            </w:pPr>
            <w:r w:rsidRPr="008708BF">
              <w:t>Attainment is generally very good and above national in all key stages of the school, apart from in writing, for which we have implemented an action plan.</w:t>
            </w:r>
          </w:p>
          <w:p w14:paraId="08C9D597" w14:textId="00B24C20" w:rsidR="00B97046" w:rsidRPr="008708BF" w:rsidRDefault="00B97046" w:rsidP="00B97046">
            <w:pPr>
              <w:pStyle w:val="7Tablebodycopy"/>
              <w:numPr>
                <w:ilvl w:val="0"/>
                <w:numId w:val="2"/>
              </w:numPr>
            </w:pPr>
            <w:r w:rsidRPr="008708BF">
              <w:t>Attendance and Behaviour is very strong as our pupils are very keen to learn, have good attendance and respond well to the high expectations of the staff in terms of behaviour and achievement.</w:t>
            </w:r>
          </w:p>
          <w:p w14:paraId="4213BCD3" w14:textId="7B4FA8BA" w:rsidR="00B97046" w:rsidRPr="008708BF" w:rsidRDefault="00B97046" w:rsidP="00B97046">
            <w:pPr>
              <w:pStyle w:val="7Tablebodycopy"/>
              <w:numPr>
                <w:ilvl w:val="0"/>
                <w:numId w:val="2"/>
              </w:numPr>
            </w:pPr>
            <w:r w:rsidRPr="008708BF">
              <w:t xml:space="preserve">Personal Development and Well-being is strong because pastoral care and the well-being of pupils and staff is of high priority across the whole school community. Pupils treat each other with respect and interact well. There are warm relationships between staff and pupils. </w:t>
            </w:r>
          </w:p>
          <w:p w14:paraId="4B1A0AAE" w14:textId="17F620FC" w:rsidR="00B97046" w:rsidRPr="008708BF" w:rsidRDefault="00B97046" w:rsidP="00B97046">
            <w:pPr>
              <w:pStyle w:val="7Tablebodycopy"/>
              <w:numPr>
                <w:ilvl w:val="0"/>
                <w:numId w:val="2"/>
              </w:numPr>
            </w:pPr>
            <w:r w:rsidRPr="008708BF">
              <w:t xml:space="preserve">Leadership and Governance is </w:t>
            </w:r>
            <w:r>
              <w:t>s</w:t>
            </w:r>
            <w:r w:rsidRPr="008708BF">
              <w:t xml:space="preserve">trong as SLT have a clear awareness of the school’s strengths and areas that require development and they are effective in addressing these quickly. The SLT see staff and pupil well-being as a priority and all staff understand the safeguarding requirements and are proactive. Governance is very strong. The school has a very active, dynamic governing body, led by a chair who is both supportive and challenging. Along with the SLT, they work tirelessly to ensure the school remains one of the best schools in the </w:t>
            </w:r>
            <w:proofErr w:type="gramStart"/>
            <w:r w:rsidRPr="008708BF">
              <w:t>North West</w:t>
            </w:r>
            <w:proofErr w:type="gramEnd"/>
            <w:r w:rsidRPr="008708BF">
              <w:t xml:space="preserve"> and in the UK. </w:t>
            </w:r>
          </w:p>
          <w:p w14:paraId="4118828A" w14:textId="481B8BCC" w:rsidR="00B97046" w:rsidRPr="008708BF" w:rsidRDefault="00B97046" w:rsidP="00B97046">
            <w:pPr>
              <w:pStyle w:val="7Tablebodycopy"/>
              <w:numPr>
                <w:ilvl w:val="0"/>
                <w:numId w:val="2"/>
              </w:numPr>
            </w:pPr>
            <w:r w:rsidRPr="008708BF">
              <w:t xml:space="preserve">EYFS is Strong because the pupils make very good progress. The EYFS leader ensures the pupils benefit from an engaging </w:t>
            </w:r>
            <w:proofErr w:type="gramStart"/>
            <w:r w:rsidRPr="008708BF">
              <w:t>curriculum</w:t>
            </w:r>
            <w:proofErr w:type="gramEnd"/>
            <w:r w:rsidRPr="008708BF">
              <w:t xml:space="preserve"> and the dedicated staff provide a nurturing environment both in the pre-school and reception classrooms and in the outdoor areas. </w:t>
            </w:r>
          </w:p>
        </w:tc>
      </w:tr>
    </w:tbl>
    <w:p w14:paraId="1F7D6358" w14:textId="77777777" w:rsidR="00E42C7F" w:rsidRDefault="00E42C7F" w:rsidP="00E42C7F"/>
    <w:sectPr w:rsidR="00E42C7F" w:rsidSect="001E65B0">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D5E39" w14:textId="77777777" w:rsidR="009877F1" w:rsidRDefault="009877F1" w:rsidP="00122BD1">
      <w:r>
        <w:separator/>
      </w:r>
    </w:p>
  </w:endnote>
  <w:endnote w:type="continuationSeparator" w:id="0">
    <w:p w14:paraId="5C6E6ADA" w14:textId="77777777" w:rsidR="009877F1" w:rsidRDefault="009877F1" w:rsidP="00122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360659"/>
      <w:docPartObj>
        <w:docPartGallery w:val="Page Numbers (Bottom of Page)"/>
        <w:docPartUnique/>
      </w:docPartObj>
    </w:sdtPr>
    <w:sdtContent>
      <w:sdt>
        <w:sdtPr>
          <w:id w:val="-1705238520"/>
          <w:docPartObj>
            <w:docPartGallery w:val="Page Numbers (Top of Page)"/>
            <w:docPartUnique/>
          </w:docPartObj>
        </w:sdtPr>
        <w:sdtContent>
          <w:p w14:paraId="70ECC2E8" w14:textId="77777777" w:rsidR="00684B54" w:rsidRDefault="00684B54">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182B85">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2B85">
              <w:rPr>
                <w:b/>
                <w:bCs/>
                <w:noProof/>
              </w:rPr>
              <w:t>10</w:t>
            </w:r>
            <w:r>
              <w:rPr>
                <w:b/>
                <w:bCs/>
                <w:sz w:val="24"/>
                <w:szCs w:val="24"/>
              </w:rPr>
              <w:fldChar w:fldCharType="end"/>
            </w:r>
          </w:p>
        </w:sdtContent>
      </w:sdt>
    </w:sdtContent>
  </w:sdt>
  <w:p w14:paraId="45FE2010" w14:textId="77777777" w:rsidR="00684B54" w:rsidRDefault="00684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8055F" w14:textId="77777777" w:rsidR="009877F1" w:rsidRDefault="009877F1" w:rsidP="00122BD1">
      <w:r>
        <w:separator/>
      </w:r>
    </w:p>
  </w:footnote>
  <w:footnote w:type="continuationSeparator" w:id="0">
    <w:p w14:paraId="7D15B092" w14:textId="77777777" w:rsidR="009877F1" w:rsidRDefault="009877F1" w:rsidP="00122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pt;visibility:visible" o:bullet="t">
        <v:imagedata r:id="rId1" o:title=""/>
      </v:shape>
    </w:pict>
  </w:numPicBullet>
  <w:abstractNum w:abstractNumId="0" w15:restartNumberingAfterBreak="0">
    <w:nsid w:val="065B04C3"/>
    <w:multiLevelType w:val="multilevel"/>
    <w:tmpl w:val="DF1C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5213A"/>
    <w:multiLevelType w:val="multilevel"/>
    <w:tmpl w:val="EC1A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F5C4A"/>
    <w:multiLevelType w:val="multilevel"/>
    <w:tmpl w:val="8A2C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D77765"/>
    <w:multiLevelType w:val="multilevel"/>
    <w:tmpl w:val="7DC2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52EB4"/>
    <w:multiLevelType w:val="multilevel"/>
    <w:tmpl w:val="C97C2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D35"/>
    <w:multiLevelType w:val="multilevel"/>
    <w:tmpl w:val="9902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AA63AE"/>
    <w:multiLevelType w:val="hybridMultilevel"/>
    <w:tmpl w:val="A462CA2A"/>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F1D82"/>
    <w:multiLevelType w:val="hybridMultilevel"/>
    <w:tmpl w:val="118A4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2E2018"/>
    <w:multiLevelType w:val="hybridMultilevel"/>
    <w:tmpl w:val="86C81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9F51DB"/>
    <w:multiLevelType w:val="hybridMultilevel"/>
    <w:tmpl w:val="ECCE3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1E3D94"/>
    <w:multiLevelType w:val="multilevel"/>
    <w:tmpl w:val="12A6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C34C5"/>
    <w:multiLevelType w:val="hybridMultilevel"/>
    <w:tmpl w:val="70FAA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810CE7"/>
    <w:multiLevelType w:val="multilevel"/>
    <w:tmpl w:val="7508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604FA6"/>
    <w:multiLevelType w:val="hybridMultilevel"/>
    <w:tmpl w:val="026C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644502"/>
    <w:multiLevelType w:val="multilevel"/>
    <w:tmpl w:val="2336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8427EF"/>
    <w:multiLevelType w:val="multilevel"/>
    <w:tmpl w:val="5AD0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B54C26"/>
    <w:multiLevelType w:val="multilevel"/>
    <w:tmpl w:val="2374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7A35E5"/>
    <w:multiLevelType w:val="multilevel"/>
    <w:tmpl w:val="8FCE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8D2A1C"/>
    <w:multiLevelType w:val="multilevel"/>
    <w:tmpl w:val="5ADE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2149D"/>
    <w:multiLevelType w:val="multilevel"/>
    <w:tmpl w:val="175A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50294E"/>
    <w:multiLevelType w:val="multilevel"/>
    <w:tmpl w:val="A876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453E79"/>
    <w:multiLevelType w:val="hybridMultilevel"/>
    <w:tmpl w:val="44E68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500F17"/>
    <w:multiLevelType w:val="multilevel"/>
    <w:tmpl w:val="52C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05E0E"/>
    <w:multiLevelType w:val="multilevel"/>
    <w:tmpl w:val="2492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AE1DB6"/>
    <w:multiLevelType w:val="multilevel"/>
    <w:tmpl w:val="F496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393CB6"/>
    <w:multiLevelType w:val="hybridMultilevel"/>
    <w:tmpl w:val="7BE6C800"/>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223EEF"/>
    <w:multiLevelType w:val="hybridMultilevel"/>
    <w:tmpl w:val="501A4CDC"/>
    <w:lvl w:ilvl="0" w:tplc="B67C27F4">
      <w:start w:val="5"/>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C942DC"/>
    <w:multiLevelType w:val="multilevel"/>
    <w:tmpl w:val="4398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1C3002"/>
    <w:multiLevelType w:val="hybridMultilevel"/>
    <w:tmpl w:val="348AF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602F6D"/>
    <w:multiLevelType w:val="multilevel"/>
    <w:tmpl w:val="62EE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905EB1"/>
    <w:multiLevelType w:val="hybridMultilevel"/>
    <w:tmpl w:val="0DC49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FA7924"/>
    <w:multiLevelType w:val="hybridMultilevel"/>
    <w:tmpl w:val="9476F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774D7C"/>
    <w:multiLevelType w:val="multilevel"/>
    <w:tmpl w:val="BC18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DE2A87"/>
    <w:multiLevelType w:val="multilevel"/>
    <w:tmpl w:val="6FF69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560288"/>
    <w:multiLevelType w:val="multilevel"/>
    <w:tmpl w:val="B7C2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D6858"/>
    <w:multiLevelType w:val="multilevel"/>
    <w:tmpl w:val="9E28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B04AF5"/>
    <w:multiLevelType w:val="hybridMultilevel"/>
    <w:tmpl w:val="9D787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2198740">
    <w:abstractNumId w:val="31"/>
  </w:num>
  <w:num w:numId="2" w16cid:durableId="1069619496">
    <w:abstractNumId w:val="28"/>
  </w:num>
  <w:num w:numId="3" w16cid:durableId="608707600">
    <w:abstractNumId w:val="25"/>
  </w:num>
  <w:num w:numId="4" w16cid:durableId="1431506920">
    <w:abstractNumId w:val="6"/>
  </w:num>
  <w:num w:numId="5" w16cid:durableId="555432595">
    <w:abstractNumId w:val="7"/>
  </w:num>
  <w:num w:numId="6" w16cid:durableId="1027559109">
    <w:abstractNumId w:val="8"/>
  </w:num>
  <w:num w:numId="7" w16cid:durableId="145631268">
    <w:abstractNumId w:val="21"/>
  </w:num>
  <w:num w:numId="8" w16cid:durableId="2128885331">
    <w:abstractNumId w:val="30"/>
  </w:num>
  <w:num w:numId="9" w16cid:durableId="2027096679">
    <w:abstractNumId w:val="16"/>
  </w:num>
  <w:num w:numId="10" w16cid:durableId="1595285972">
    <w:abstractNumId w:val="36"/>
  </w:num>
  <w:num w:numId="11" w16cid:durableId="223639109">
    <w:abstractNumId w:val="20"/>
  </w:num>
  <w:num w:numId="12" w16cid:durableId="411705703">
    <w:abstractNumId w:val="2"/>
  </w:num>
  <w:num w:numId="13" w16cid:durableId="1392457399">
    <w:abstractNumId w:val="15"/>
  </w:num>
  <w:num w:numId="14" w16cid:durableId="1094320371">
    <w:abstractNumId w:val="13"/>
  </w:num>
  <w:num w:numId="15" w16cid:durableId="474957969">
    <w:abstractNumId w:val="9"/>
  </w:num>
  <w:num w:numId="16" w16cid:durableId="1207527221">
    <w:abstractNumId w:val="11"/>
  </w:num>
  <w:num w:numId="17" w16cid:durableId="894045885">
    <w:abstractNumId w:val="12"/>
  </w:num>
  <w:num w:numId="18" w16cid:durableId="711883627">
    <w:abstractNumId w:val="29"/>
  </w:num>
  <w:num w:numId="19" w16cid:durableId="2035492710">
    <w:abstractNumId w:val="34"/>
  </w:num>
  <w:num w:numId="20" w16cid:durableId="1517814343">
    <w:abstractNumId w:val="18"/>
  </w:num>
  <w:num w:numId="21" w16cid:durableId="2135518803">
    <w:abstractNumId w:val="22"/>
  </w:num>
  <w:num w:numId="22" w16cid:durableId="694968072">
    <w:abstractNumId w:val="33"/>
  </w:num>
  <w:num w:numId="23" w16cid:durableId="242882519">
    <w:abstractNumId w:val="0"/>
  </w:num>
  <w:num w:numId="24" w16cid:durableId="2086219036">
    <w:abstractNumId w:val="19"/>
  </w:num>
  <w:num w:numId="25" w16cid:durableId="48651590">
    <w:abstractNumId w:val="4"/>
  </w:num>
  <w:num w:numId="26" w16cid:durableId="94330015">
    <w:abstractNumId w:val="24"/>
  </w:num>
  <w:num w:numId="27" w16cid:durableId="2143377574">
    <w:abstractNumId w:val="32"/>
  </w:num>
  <w:num w:numId="28" w16cid:durableId="907811937">
    <w:abstractNumId w:val="23"/>
  </w:num>
  <w:num w:numId="29" w16cid:durableId="1385375240">
    <w:abstractNumId w:val="3"/>
  </w:num>
  <w:num w:numId="30" w16cid:durableId="316346541">
    <w:abstractNumId w:val="5"/>
  </w:num>
  <w:num w:numId="31" w16cid:durableId="714701967">
    <w:abstractNumId w:val="35"/>
  </w:num>
  <w:num w:numId="32" w16cid:durableId="134491368">
    <w:abstractNumId w:val="1"/>
  </w:num>
  <w:num w:numId="33" w16cid:durableId="30883659">
    <w:abstractNumId w:val="26"/>
  </w:num>
  <w:num w:numId="34" w16cid:durableId="428963841">
    <w:abstractNumId w:val="10"/>
  </w:num>
  <w:num w:numId="35" w16cid:durableId="618414899">
    <w:abstractNumId w:val="17"/>
  </w:num>
  <w:num w:numId="36" w16cid:durableId="1858499420">
    <w:abstractNumId w:val="14"/>
  </w:num>
  <w:num w:numId="37" w16cid:durableId="1452505785">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C7F"/>
    <w:rsid w:val="00004441"/>
    <w:rsid w:val="00013E68"/>
    <w:rsid w:val="00014F0E"/>
    <w:rsid w:val="00016246"/>
    <w:rsid w:val="00017B6F"/>
    <w:rsid w:val="00017BB9"/>
    <w:rsid w:val="00021337"/>
    <w:rsid w:val="00026D15"/>
    <w:rsid w:val="00032CDD"/>
    <w:rsid w:val="000349F6"/>
    <w:rsid w:val="00041115"/>
    <w:rsid w:val="0004126B"/>
    <w:rsid w:val="00050C39"/>
    <w:rsid w:val="0005228A"/>
    <w:rsid w:val="00063193"/>
    <w:rsid w:val="0006396C"/>
    <w:rsid w:val="00070F07"/>
    <w:rsid w:val="00076C50"/>
    <w:rsid w:val="00081014"/>
    <w:rsid w:val="00086192"/>
    <w:rsid w:val="0008648D"/>
    <w:rsid w:val="00086BF7"/>
    <w:rsid w:val="00086DC5"/>
    <w:rsid w:val="00092B58"/>
    <w:rsid w:val="00095749"/>
    <w:rsid w:val="000A1C11"/>
    <w:rsid w:val="000A3178"/>
    <w:rsid w:val="000B1A1B"/>
    <w:rsid w:val="000B1B82"/>
    <w:rsid w:val="000B2627"/>
    <w:rsid w:val="000B331D"/>
    <w:rsid w:val="000B4F09"/>
    <w:rsid w:val="000B6C07"/>
    <w:rsid w:val="000C0F02"/>
    <w:rsid w:val="000C1150"/>
    <w:rsid w:val="000C401B"/>
    <w:rsid w:val="000C695A"/>
    <w:rsid w:val="000C73E9"/>
    <w:rsid w:val="000D579B"/>
    <w:rsid w:val="000D6E44"/>
    <w:rsid w:val="000E4884"/>
    <w:rsid w:val="000E4896"/>
    <w:rsid w:val="000E5F91"/>
    <w:rsid w:val="000E743A"/>
    <w:rsid w:val="000E7905"/>
    <w:rsid w:val="000F46FB"/>
    <w:rsid w:val="0010232D"/>
    <w:rsid w:val="00102DF1"/>
    <w:rsid w:val="00103BEB"/>
    <w:rsid w:val="001057BF"/>
    <w:rsid w:val="001077DD"/>
    <w:rsid w:val="00112DFD"/>
    <w:rsid w:val="00117DAB"/>
    <w:rsid w:val="0012089E"/>
    <w:rsid w:val="00121FBA"/>
    <w:rsid w:val="00122BD1"/>
    <w:rsid w:val="00133972"/>
    <w:rsid w:val="00137CAF"/>
    <w:rsid w:val="00140A60"/>
    <w:rsid w:val="00145076"/>
    <w:rsid w:val="001472F9"/>
    <w:rsid w:val="001512B9"/>
    <w:rsid w:val="001519DE"/>
    <w:rsid w:val="001555A0"/>
    <w:rsid w:val="0017477E"/>
    <w:rsid w:val="00182086"/>
    <w:rsid w:val="00182428"/>
    <w:rsid w:val="00182B85"/>
    <w:rsid w:val="00186268"/>
    <w:rsid w:val="00186E88"/>
    <w:rsid w:val="00195F4F"/>
    <w:rsid w:val="0019627A"/>
    <w:rsid w:val="001A140D"/>
    <w:rsid w:val="001B6910"/>
    <w:rsid w:val="001B69BA"/>
    <w:rsid w:val="001C1F2A"/>
    <w:rsid w:val="001D1EE2"/>
    <w:rsid w:val="001D2021"/>
    <w:rsid w:val="001D4F94"/>
    <w:rsid w:val="001D561D"/>
    <w:rsid w:val="001E04AC"/>
    <w:rsid w:val="001E6144"/>
    <w:rsid w:val="001E65B0"/>
    <w:rsid w:val="001F28A8"/>
    <w:rsid w:val="001F32B3"/>
    <w:rsid w:val="001F3CE3"/>
    <w:rsid w:val="001F62B7"/>
    <w:rsid w:val="002018C5"/>
    <w:rsid w:val="002018FF"/>
    <w:rsid w:val="00202094"/>
    <w:rsid w:val="00203531"/>
    <w:rsid w:val="00205F98"/>
    <w:rsid w:val="00210022"/>
    <w:rsid w:val="002122CC"/>
    <w:rsid w:val="0021730C"/>
    <w:rsid w:val="00222043"/>
    <w:rsid w:val="00223120"/>
    <w:rsid w:val="0022700C"/>
    <w:rsid w:val="00227DA3"/>
    <w:rsid w:val="0024009B"/>
    <w:rsid w:val="00240CFB"/>
    <w:rsid w:val="00243781"/>
    <w:rsid w:val="0025278C"/>
    <w:rsid w:val="0025652D"/>
    <w:rsid w:val="0025719F"/>
    <w:rsid w:val="0026121A"/>
    <w:rsid w:val="00266222"/>
    <w:rsid w:val="002671C2"/>
    <w:rsid w:val="002738B0"/>
    <w:rsid w:val="0027507A"/>
    <w:rsid w:val="002754BC"/>
    <w:rsid w:val="00275653"/>
    <w:rsid w:val="00280687"/>
    <w:rsid w:val="0028558E"/>
    <w:rsid w:val="002866B6"/>
    <w:rsid w:val="00287B4C"/>
    <w:rsid w:val="00292AF6"/>
    <w:rsid w:val="00292D1B"/>
    <w:rsid w:val="00293CBB"/>
    <w:rsid w:val="002A1170"/>
    <w:rsid w:val="002A2CB0"/>
    <w:rsid w:val="002A3CAB"/>
    <w:rsid w:val="002A783D"/>
    <w:rsid w:val="002B4B00"/>
    <w:rsid w:val="002C1B2C"/>
    <w:rsid w:val="002C4802"/>
    <w:rsid w:val="002C48D9"/>
    <w:rsid w:val="002C614B"/>
    <w:rsid w:val="002D01B6"/>
    <w:rsid w:val="002D02E4"/>
    <w:rsid w:val="002D3BE5"/>
    <w:rsid w:val="002D57C2"/>
    <w:rsid w:val="002E4712"/>
    <w:rsid w:val="002E55B2"/>
    <w:rsid w:val="003024CA"/>
    <w:rsid w:val="00303339"/>
    <w:rsid w:val="00303ADB"/>
    <w:rsid w:val="003045BD"/>
    <w:rsid w:val="00305204"/>
    <w:rsid w:val="003068CB"/>
    <w:rsid w:val="0034279B"/>
    <w:rsid w:val="00351377"/>
    <w:rsid w:val="0035411D"/>
    <w:rsid w:val="00354CB9"/>
    <w:rsid w:val="00355434"/>
    <w:rsid w:val="00374060"/>
    <w:rsid w:val="00375EB6"/>
    <w:rsid w:val="00375FAC"/>
    <w:rsid w:val="0038754A"/>
    <w:rsid w:val="00387FDE"/>
    <w:rsid w:val="00396BB7"/>
    <w:rsid w:val="003A76F8"/>
    <w:rsid w:val="003B2129"/>
    <w:rsid w:val="003B650B"/>
    <w:rsid w:val="003B7AA8"/>
    <w:rsid w:val="003C1F87"/>
    <w:rsid w:val="003D1184"/>
    <w:rsid w:val="003D2A2C"/>
    <w:rsid w:val="003D57C7"/>
    <w:rsid w:val="003E1E29"/>
    <w:rsid w:val="003E4B74"/>
    <w:rsid w:val="003E716F"/>
    <w:rsid w:val="003F259C"/>
    <w:rsid w:val="003F3FB0"/>
    <w:rsid w:val="003F799B"/>
    <w:rsid w:val="004029C0"/>
    <w:rsid w:val="004057AE"/>
    <w:rsid w:val="00406AE5"/>
    <w:rsid w:val="00411039"/>
    <w:rsid w:val="004110E6"/>
    <w:rsid w:val="00412E53"/>
    <w:rsid w:val="0041386A"/>
    <w:rsid w:val="004142C5"/>
    <w:rsid w:val="004214A3"/>
    <w:rsid w:val="00430233"/>
    <w:rsid w:val="00433351"/>
    <w:rsid w:val="00437639"/>
    <w:rsid w:val="00437879"/>
    <w:rsid w:val="00442371"/>
    <w:rsid w:val="004444F7"/>
    <w:rsid w:val="00450532"/>
    <w:rsid w:val="0045237E"/>
    <w:rsid w:val="004634C0"/>
    <w:rsid w:val="004700F0"/>
    <w:rsid w:val="00481640"/>
    <w:rsid w:val="00481ADC"/>
    <w:rsid w:val="0048443E"/>
    <w:rsid w:val="00484E43"/>
    <w:rsid w:val="0048537A"/>
    <w:rsid w:val="00487CFE"/>
    <w:rsid w:val="0049054C"/>
    <w:rsid w:val="0049060B"/>
    <w:rsid w:val="00494E50"/>
    <w:rsid w:val="00496413"/>
    <w:rsid w:val="004A5A82"/>
    <w:rsid w:val="004A7E17"/>
    <w:rsid w:val="004B0763"/>
    <w:rsid w:val="004C275C"/>
    <w:rsid w:val="004D33A3"/>
    <w:rsid w:val="004D34EE"/>
    <w:rsid w:val="004D7324"/>
    <w:rsid w:val="004E0FD4"/>
    <w:rsid w:val="004E1886"/>
    <w:rsid w:val="004E2FD6"/>
    <w:rsid w:val="004E386F"/>
    <w:rsid w:val="004E58D8"/>
    <w:rsid w:val="004E7EB3"/>
    <w:rsid w:val="004F1C31"/>
    <w:rsid w:val="004F5DDD"/>
    <w:rsid w:val="005019F2"/>
    <w:rsid w:val="0050449B"/>
    <w:rsid w:val="005045CC"/>
    <w:rsid w:val="00504F10"/>
    <w:rsid w:val="00507130"/>
    <w:rsid w:val="005112A9"/>
    <w:rsid w:val="005113A2"/>
    <w:rsid w:val="00513F17"/>
    <w:rsid w:val="00514BD7"/>
    <w:rsid w:val="00527387"/>
    <w:rsid w:val="0053286A"/>
    <w:rsid w:val="00554D83"/>
    <w:rsid w:val="00554EAA"/>
    <w:rsid w:val="00555408"/>
    <w:rsid w:val="00560EB3"/>
    <w:rsid w:val="00560F5A"/>
    <w:rsid w:val="005623C1"/>
    <w:rsid w:val="00562DC7"/>
    <w:rsid w:val="00563321"/>
    <w:rsid w:val="005633D2"/>
    <w:rsid w:val="0056717E"/>
    <w:rsid w:val="005715AE"/>
    <w:rsid w:val="0057510D"/>
    <w:rsid w:val="00577E37"/>
    <w:rsid w:val="0058016B"/>
    <w:rsid w:val="005843A5"/>
    <w:rsid w:val="005854B4"/>
    <w:rsid w:val="00591654"/>
    <w:rsid w:val="0059367B"/>
    <w:rsid w:val="005A2CA0"/>
    <w:rsid w:val="005A3AE0"/>
    <w:rsid w:val="005A67EC"/>
    <w:rsid w:val="005B28BD"/>
    <w:rsid w:val="005B2C17"/>
    <w:rsid w:val="005B4EE8"/>
    <w:rsid w:val="005C26D4"/>
    <w:rsid w:val="005C36C1"/>
    <w:rsid w:val="005C69F4"/>
    <w:rsid w:val="005D33AB"/>
    <w:rsid w:val="005D36CF"/>
    <w:rsid w:val="005D3977"/>
    <w:rsid w:val="005D3F53"/>
    <w:rsid w:val="005E0AEF"/>
    <w:rsid w:val="005E1C37"/>
    <w:rsid w:val="005E5384"/>
    <w:rsid w:val="005E709D"/>
    <w:rsid w:val="005F00E0"/>
    <w:rsid w:val="005F2546"/>
    <w:rsid w:val="005F3813"/>
    <w:rsid w:val="005F55E6"/>
    <w:rsid w:val="005F6B54"/>
    <w:rsid w:val="00613ECB"/>
    <w:rsid w:val="00616113"/>
    <w:rsid w:val="00625F7D"/>
    <w:rsid w:val="00640740"/>
    <w:rsid w:val="006408D7"/>
    <w:rsid w:val="00644D5E"/>
    <w:rsid w:val="0065442A"/>
    <w:rsid w:val="00656591"/>
    <w:rsid w:val="006660F3"/>
    <w:rsid w:val="00670721"/>
    <w:rsid w:val="00671B54"/>
    <w:rsid w:val="00675DB5"/>
    <w:rsid w:val="00676C5A"/>
    <w:rsid w:val="00677007"/>
    <w:rsid w:val="0067781F"/>
    <w:rsid w:val="00680F34"/>
    <w:rsid w:val="00684717"/>
    <w:rsid w:val="00684B54"/>
    <w:rsid w:val="00686F96"/>
    <w:rsid w:val="00692B49"/>
    <w:rsid w:val="006A3B7F"/>
    <w:rsid w:val="006A71D6"/>
    <w:rsid w:val="006A7D64"/>
    <w:rsid w:val="006B2E2B"/>
    <w:rsid w:val="006C1AC6"/>
    <w:rsid w:val="006C335E"/>
    <w:rsid w:val="006C6E5A"/>
    <w:rsid w:val="006C7A83"/>
    <w:rsid w:val="006D3108"/>
    <w:rsid w:val="006D394E"/>
    <w:rsid w:val="006D72E0"/>
    <w:rsid w:val="006E5069"/>
    <w:rsid w:val="006F105A"/>
    <w:rsid w:val="006F2DFC"/>
    <w:rsid w:val="006F42E9"/>
    <w:rsid w:val="006F4B6A"/>
    <w:rsid w:val="006F7370"/>
    <w:rsid w:val="006F7A68"/>
    <w:rsid w:val="00705B75"/>
    <w:rsid w:val="007060F8"/>
    <w:rsid w:val="00706600"/>
    <w:rsid w:val="00710B0B"/>
    <w:rsid w:val="00720072"/>
    <w:rsid w:val="007246CA"/>
    <w:rsid w:val="00731696"/>
    <w:rsid w:val="00731B23"/>
    <w:rsid w:val="0073695A"/>
    <w:rsid w:val="0074008D"/>
    <w:rsid w:val="00740250"/>
    <w:rsid w:val="007407CB"/>
    <w:rsid w:val="00751A57"/>
    <w:rsid w:val="00751B74"/>
    <w:rsid w:val="007521D2"/>
    <w:rsid w:val="00754111"/>
    <w:rsid w:val="007605F6"/>
    <w:rsid w:val="0076493B"/>
    <w:rsid w:val="00771909"/>
    <w:rsid w:val="007813B4"/>
    <w:rsid w:val="007842B2"/>
    <w:rsid w:val="00785A72"/>
    <w:rsid w:val="00787A0C"/>
    <w:rsid w:val="00792E09"/>
    <w:rsid w:val="00793124"/>
    <w:rsid w:val="00796578"/>
    <w:rsid w:val="007A6737"/>
    <w:rsid w:val="007A691B"/>
    <w:rsid w:val="007B0708"/>
    <w:rsid w:val="007B710C"/>
    <w:rsid w:val="007B7385"/>
    <w:rsid w:val="007D049D"/>
    <w:rsid w:val="007D2C24"/>
    <w:rsid w:val="007D464E"/>
    <w:rsid w:val="007D724A"/>
    <w:rsid w:val="007E19B8"/>
    <w:rsid w:val="007E1EA9"/>
    <w:rsid w:val="007E3760"/>
    <w:rsid w:val="007E5822"/>
    <w:rsid w:val="007F1B02"/>
    <w:rsid w:val="007F4166"/>
    <w:rsid w:val="007F5B3E"/>
    <w:rsid w:val="007F6455"/>
    <w:rsid w:val="007F6DD9"/>
    <w:rsid w:val="00806ADF"/>
    <w:rsid w:val="00816F9D"/>
    <w:rsid w:val="008207D3"/>
    <w:rsid w:val="00824A17"/>
    <w:rsid w:val="00833B3F"/>
    <w:rsid w:val="0083404C"/>
    <w:rsid w:val="00834EEA"/>
    <w:rsid w:val="00845293"/>
    <w:rsid w:val="00857F82"/>
    <w:rsid w:val="00863849"/>
    <w:rsid w:val="00866924"/>
    <w:rsid w:val="00866CD0"/>
    <w:rsid w:val="008701C1"/>
    <w:rsid w:val="008708BF"/>
    <w:rsid w:val="00873B6B"/>
    <w:rsid w:val="008763E5"/>
    <w:rsid w:val="00876FE1"/>
    <w:rsid w:val="0088076E"/>
    <w:rsid w:val="00883383"/>
    <w:rsid w:val="008A1AD8"/>
    <w:rsid w:val="008A42D0"/>
    <w:rsid w:val="008A487D"/>
    <w:rsid w:val="008A5915"/>
    <w:rsid w:val="008B11C0"/>
    <w:rsid w:val="008B2EB0"/>
    <w:rsid w:val="008C2904"/>
    <w:rsid w:val="008C38ED"/>
    <w:rsid w:val="008D06EA"/>
    <w:rsid w:val="008D4EAA"/>
    <w:rsid w:val="008D5CF3"/>
    <w:rsid w:val="008E4D04"/>
    <w:rsid w:val="008F25DA"/>
    <w:rsid w:val="008F48E5"/>
    <w:rsid w:val="008F49EC"/>
    <w:rsid w:val="00901485"/>
    <w:rsid w:val="0090189F"/>
    <w:rsid w:val="0090616B"/>
    <w:rsid w:val="00907FDE"/>
    <w:rsid w:val="00914BB6"/>
    <w:rsid w:val="00915BFC"/>
    <w:rsid w:val="00926CE3"/>
    <w:rsid w:val="00930A2C"/>
    <w:rsid w:val="00935527"/>
    <w:rsid w:val="00942375"/>
    <w:rsid w:val="00942C52"/>
    <w:rsid w:val="009502E3"/>
    <w:rsid w:val="00950C7E"/>
    <w:rsid w:val="00952BDA"/>
    <w:rsid w:val="009540F0"/>
    <w:rsid w:val="00956A74"/>
    <w:rsid w:val="00957CAB"/>
    <w:rsid w:val="009617C6"/>
    <w:rsid w:val="00961DE7"/>
    <w:rsid w:val="00965C9D"/>
    <w:rsid w:val="00972ED5"/>
    <w:rsid w:val="0098038C"/>
    <w:rsid w:val="009859CB"/>
    <w:rsid w:val="009877F1"/>
    <w:rsid w:val="009A0591"/>
    <w:rsid w:val="009A0F83"/>
    <w:rsid w:val="009A3B9A"/>
    <w:rsid w:val="009A46AD"/>
    <w:rsid w:val="009A7BDA"/>
    <w:rsid w:val="009B7865"/>
    <w:rsid w:val="009C4FFE"/>
    <w:rsid w:val="009D10D3"/>
    <w:rsid w:val="009D40AA"/>
    <w:rsid w:val="009D49F9"/>
    <w:rsid w:val="009D54A2"/>
    <w:rsid w:val="009D6DA6"/>
    <w:rsid w:val="009E0FA3"/>
    <w:rsid w:val="009E5EC6"/>
    <w:rsid w:val="009E6880"/>
    <w:rsid w:val="009F20A8"/>
    <w:rsid w:val="009F35CA"/>
    <w:rsid w:val="009F7C3D"/>
    <w:rsid w:val="00A05E37"/>
    <w:rsid w:val="00A105E1"/>
    <w:rsid w:val="00A10C12"/>
    <w:rsid w:val="00A125C9"/>
    <w:rsid w:val="00A2009A"/>
    <w:rsid w:val="00A22004"/>
    <w:rsid w:val="00A3036F"/>
    <w:rsid w:val="00A30F05"/>
    <w:rsid w:val="00A34C53"/>
    <w:rsid w:val="00A46F34"/>
    <w:rsid w:val="00A53A54"/>
    <w:rsid w:val="00A53F1B"/>
    <w:rsid w:val="00A55BA2"/>
    <w:rsid w:val="00A5645A"/>
    <w:rsid w:val="00A56D53"/>
    <w:rsid w:val="00A62E73"/>
    <w:rsid w:val="00A74382"/>
    <w:rsid w:val="00A74E17"/>
    <w:rsid w:val="00A75C73"/>
    <w:rsid w:val="00A808D1"/>
    <w:rsid w:val="00A82F87"/>
    <w:rsid w:val="00A83EA7"/>
    <w:rsid w:val="00A85CC9"/>
    <w:rsid w:val="00A92354"/>
    <w:rsid w:val="00AA5B01"/>
    <w:rsid w:val="00AB5D6A"/>
    <w:rsid w:val="00AC1DB4"/>
    <w:rsid w:val="00AD0488"/>
    <w:rsid w:val="00AD3552"/>
    <w:rsid w:val="00AE2451"/>
    <w:rsid w:val="00AE25D5"/>
    <w:rsid w:val="00AF6189"/>
    <w:rsid w:val="00B033BD"/>
    <w:rsid w:val="00B05EC9"/>
    <w:rsid w:val="00B11ECE"/>
    <w:rsid w:val="00B16CDA"/>
    <w:rsid w:val="00B209BA"/>
    <w:rsid w:val="00B3357C"/>
    <w:rsid w:val="00B33F86"/>
    <w:rsid w:val="00B44DBD"/>
    <w:rsid w:val="00B46874"/>
    <w:rsid w:val="00B471E9"/>
    <w:rsid w:val="00B6367F"/>
    <w:rsid w:val="00B648D6"/>
    <w:rsid w:val="00B7348C"/>
    <w:rsid w:val="00B735B0"/>
    <w:rsid w:val="00B75149"/>
    <w:rsid w:val="00B75B7A"/>
    <w:rsid w:val="00B8121B"/>
    <w:rsid w:val="00B828E8"/>
    <w:rsid w:val="00B87506"/>
    <w:rsid w:val="00B96FEE"/>
    <w:rsid w:val="00B97046"/>
    <w:rsid w:val="00BA15E5"/>
    <w:rsid w:val="00BA36FC"/>
    <w:rsid w:val="00BA3705"/>
    <w:rsid w:val="00BA7862"/>
    <w:rsid w:val="00BB0448"/>
    <w:rsid w:val="00BB6358"/>
    <w:rsid w:val="00BB6659"/>
    <w:rsid w:val="00BB7445"/>
    <w:rsid w:val="00BC11A4"/>
    <w:rsid w:val="00BC3EFA"/>
    <w:rsid w:val="00BC4526"/>
    <w:rsid w:val="00BC4C54"/>
    <w:rsid w:val="00BC6E48"/>
    <w:rsid w:val="00BD061B"/>
    <w:rsid w:val="00BD2F8F"/>
    <w:rsid w:val="00BF3012"/>
    <w:rsid w:val="00BF4164"/>
    <w:rsid w:val="00BF6AB5"/>
    <w:rsid w:val="00BF77F1"/>
    <w:rsid w:val="00BF7F13"/>
    <w:rsid w:val="00C0546B"/>
    <w:rsid w:val="00C05791"/>
    <w:rsid w:val="00C05847"/>
    <w:rsid w:val="00C10705"/>
    <w:rsid w:val="00C15943"/>
    <w:rsid w:val="00C277DF"/>
    <w:rsid w:val="00C30C5F"/>
    <w:rsid w:val="00C3600F"/>
    <w:rsid w:val="00C50B0D"/>
    <w:rsid w:val="00C534B2"/>
    <w:rsid w:val="00C5454C"/>
    <w:rsid w:val="00C60EFD"/>
    <w:rsid w:val="00C634AB"/>
    <w:rsid w:val="00C70713"/>
    <w:rsid w:val="00C7283D"/>
    <w:rsid w:val="00C74C3C"/>
    <w:rsid w:val="00C76926"/>
    <w:rsid w:val="00C77477"/>
    <w:rsid w:val="00C80D4C"/>
    <w:rsid w:val="00C83D46"/>
    <w:rsid w:val="00C847BC"/>
    <w:rsid w:val="00C86E37"/>
    <w:rsid w:val="00C87621"/>
    <w:rsid w:val="00C93BEB"/>
    <w:rsid w:val="00C975B6"/>
    <w:rsid w:val="00C97B2B"/>
    <w:rsid w:val="00CA5507"/>
    <w:rsid w:val="00CA560B"/>
    <w:rsid w:val="00CB1290"/>
    <w:rsid w:val="00CB4929"/>
    <w:rsid w:val="00CB5DFA"/>
    <w:rsid w:val="00CB7D05"/>
    <w:rsid w:val="00CC280C"/>
    <w:rsid w:val="00CC2C1A"/>
    <w:rsid w:val="00CC4987"/>
    <w:rsid w:val="00CE0BD8"/>
    <w:rsid w:val="00CE2ED4"/>
    <w:rsid w:val="00CF6842"/>
    <w:rsid w:val="00D067A3"/>
    <w:rsid w:val="00D0737C"/>
    <w:rsid w:val="00D10D8A"/>
    <w:rsid w:val="00D12278"/>
    <w:rsid w:val="00D14FEE"/>
    <w:rsid w:val="00D16E54"/>
    <w:rsid w:val="00D22655"/>
    <w:rsid w:val="00D226EB"/>
    <w:rsid w:val="00D26FE7"/>
    <w:rsid w:val="00D3485F"/>
    <w:rsid w:val="00D370DF"/>
    <w:rsid w:val="00D43FBA"/>
    <w:rsid w:val="00D44187"/>
    <w:rsid w:val="00D529FA"/>
    <w:rsid w:val="00D55821"/>
    <w:rsid w:val="00D56F9B"/>
    <w:rsid w:val="00D72720"/>
    <w:rsid w:val="00D826BA"/>
    <w:rsid w:val="00D84DC4"/>
    <w:rsid w:val="00D86FAC"/>
    <w:rsid w:val="00D906EB"/>
    <w:rsid w:val="00D9776A"/>
    <w:rsid w:val="00DA15FD"/>
    <w:rsid w:val="00DA2CF4"/>
    <w:rsid w:val="00DA7C9B"/>
    <w:rsid w:val="00DB4798"/>
    <w:rsid w:val="00DB77CC"/>
    <w:rsid w:val="00DC2F8E"/>
    <w:rsid w:val="00DC560F"/>
    <w:rsid w:val="00DC5618"/>
    <w:rsid w:val="00DC5DF6"/>
    <w:rsid w:val="00DC7BF3"/>
    <w:rsid w:val="00DD2596"/>
    <w:rsid w:val="00DD4A8A"/>
    <w:rsid w:val="00DD7971"/>
    <w:rsid w:val="00DE17F7"/>
    <w:rsid w:val="00DE443B"/>
    <w:rsid w:val="00DE4E4E"/>
    <w:rsid w:val="00DE611A"/>
    <w:rsid w:val="00DF1BF5"/>
    <w:rsid w:val="00DF61C5"/>
    <w:rsid w:val="00E00AEC"/>
    <w:rsid w:val="00E05F9E"/>
    <w:rsid w:val="00E12D04"/>
    <w:rsid w:val="00E12DB6"/>
    <w:rsid w:val="00E12F83"/>
    <w:rsid w:val="00E16B02"/>
    <w:rsid w:val="00E2116D"/>
    <w:rsid w:val="00E239D4"/>
    <w:rsid w:val="00E2463D"/>
    <w:rsid w:val="00E27264"/>
    <w:rsid w:val="00E37696"/>
    <w:rsid w:val="00E41032"/>
    <w:rsid w:val="00E41738"/>
    <w:rsid w:val="00E42C7F"/>
    <w:rsid w:val="00E438C7"/>
    <w:rsid w:val="00E5111D"/>
    <w:rsid w:val="00E516E3"/>
    <w:rsid w:val="00E521AD"/>
    <w:rsid w:val="00E53188"/>
    <w:rsid w:val="00E600DB"/>
    <w:rsid w:val="00E62F08"/>
    <w:rsid w:val="00E674F2"/>
    <w:rsid w:val="00E675BE"/>
    <w:rsid w:val="00E71F49"/>
    <w:rsid w:val="00E74FA5"/>
    <w:rsid w:val="00E75625"/>
    <w:rsid w:val="00E76CE5"/>
    <w:rsid w:val="00E86FD9"/>
    <w:rsid w:val="00E91EFE"/>
    <w:rsid w:val="00EB4EEF"/>
    <w:rsid w:val="00EC2CED"/>
    <w:rsid w:val="00EC359B"/>
    <w:rsid w:val="00EC4DC6"/>
    <w:rsid w:val="00ED087A"/>
    <w:rsid w:val="00ED424A"/>
    <w:rsid w:val="00ED6867"/>
    <w:rsid w:val="00EE5060"/>
    <w:rsid w:val="00EE7881"/>
    <w:rsid w:val="00EE7DA5"/>
    <w:rsid w:val="00F01091"/>
    <w:rsid w:val="00F0310A"/>
    <w:rsid w:val="00F0489D"/>
    <w:rsid w:val="00F10F17"/>
    <w:rsid w:val="00F16215"/>
    <w:rsid w:val="00F17998"/>
    <w:rsid w:val="00F22DC5"/>
    <w:rsid w:val="00F24FCD"/>
    <w:rsid w:val="00F261AE"/>
    <w:rsid w:val="00F30526"/>
    <w:rsid w:val="00F400B5"/>
    <w:rsid w:val="00F4302C"/>
    <w:rsid w:val="00F44233"/>
    <w:rsid w:val="00F5323F"/>
    <w:rsid w:val="00F53FC4"/>
    <w:rsid w:val="00F557A3"/>
    <w:rsid w:val="00F649F3"/>
    <w:rsid w:val="00F64FAA"/>
    <w:rsid w:val="00F654CD"/>
    <w:rsid w:val="00F75598"/>
    <w:rsid w:val="00F803A3"/>
    <w:rsid w:val="00F80AE4"/>
    <w:rsid w:val="00F821C3"/>
    <w:rsid w:val="00F84CF3"/>
    <w:rsid w:val="00F85C7A"/>
    <w:rsid w:val="00F86EA1"/>
    <w:rsid w:val="00F95DB4"/>
    <w:rsid w:val="00F967FA"/>
    <w:rsid w:val="00F97B83"/>
    <w:rsid w:val="00FA21E2"/>
    <w:rsid w:val="00FA45BD"/>
    <w:rsid w:val="00FB1D07"/>
    <w:rsid w:val="00FB5274"/>
    <w:rsid w:val="00FC0EA3"/>
    <w:rsid w:val="00FC4218"/>
    <w:rsid w:val="00FC4464"/>
    <w:rsid w:val="00FC5603"/>
    <w:rsid w:val="00FD1AAB"/>
    <w:rsid w:val="00FD2529"/>
    <w:rsid w:val="00FD31B4"/>
    <w:rsid w:val="00FE1D24"/>
    <w:rsid w:val="00FE5942"/>
    <w:rsid w:val="00FE6C7A"/>
    <w:rsid w:val="00FF2F96"/>
    <w:rsid w:val="00FF4E57"/>
    <w:rsid w:val="00FF71DE"/>
    <w:rsid w:val="044B3DCC"/>
    <w:rsid w:val="05AAB4FE"/>
    <w:rsid w:val="0667BA35"/>
    <w:rsid w:val="07233CE0"/>
    <w:rsid w:val="0CF3CBCB"/>
    <w:rsid w:val="0D379C14"/>
    <w:rsid w:val="12EF0E20"/>
    <w:rsid w:val="1403934F"/>
    <w:rsid w:val="1458136B"/>
    <w:rsid w:val="16143409"/>
    <w:rsid w:val="16835AEB"/>
    <w:rsid w:val="170B9180"/>
    <w:rsid w:val="189362F5"/>
    <w:rsid w:val="19435DE9"/>
    <w:rsid w:val="1A98D01A"/>
    <w:rsid w:val="1B7F4718"/>
    <w:rsid w:val="1D2EE6B1"/>
    <w:rsid w:val="1DD0E4FE"/>
    <w:rsid w:val="214E6FCE"/>
    <w:rsid w:val="216A33E3"/>
    <w:rsid w:val="217C98D6"/>
    <w:rsid w:val="220A4B1C"/>
    <w:rsid w:val="239B6918"/>
    <w:rsid w:val="2404761C"/>
    <w:rsid w:val="24D5B327"/>
    <w:rsid w:val="25828B2E"/>
    <w:rsid w:val="26D5C8F7"/>
    <w:rsid w:val="284CEE47"/>
    <w:rsid w:val="287986DE"/>
    <w:rsid w:val="29181994"/>
    <w:rsid w:val="29AFE426"/>
    <w:rsid w:val="2AF05014"/>
    <w:rsid w:val="2C57EA3C"/>
    <w:rsid w:val="2E1FA511"/>
    <w:rsid w:val="2E42C9CB"/>
    <w:rsid w:val="2E773C02"/>
    <w:rsid w:val="2EE8C862"/>
    <w:rsid w:val="3130C760"/>
    <w:rsid w:val="33DAFE8F"/>
    <w:rsid w:val="34F7B479"/>
    <w:rsid w:val="352CF867"/>
    <w:rsid w:val="385628EC"/>
    <w:rsid w:val="3ABC39A0"/>
    <w:rsid w:val="3ADDA662"/>
    <w:rsid w:val="3D904E58"/>
    <w:rsid w:val="3DC5A8D4"/>
    <w:rsid w:val="3F5B0965"/>
    <w:rsid w:val="41B4FE59"/>
    <w:rsid w:val="42F476BC"/>
    <w:rsid w:val="43CFF81B"/>
    <w:rsid w:val="46306EAC"/>
    <w:rsid w:val="4648C846"/>
    <w:rsid w:val="4841FBE0"/>
    <w:rsid w:val="48E83D8F"/>
    <w:rsid w:val="4910AA3E"/>
    <w:rsid w:val="4B265431"/>
    <w:rsid w:val="4B348D4B"/>
    <w:rsid w:val="4BB1663F"/>
    <w:rsid w:val="4EDDBDB4"/>
    <w:rsid w:val="4F2AEC56"/>
    <w:rsid w:val="518B7AED"/>
    <w:rsid w:val="51B61A8F"/>
    <w:rsid w:val="51C00053"/>
    <w:rsid w:val="52FD9B74"/>
    <w:rsid w:val="567DB11A"/>
    <w:rsid w:val="5690AE16"/>
    <w:rsid w:val="5771740D"/>
    <w:rsid w:val="57AC8F65"/>
    <w:rsid w:val="593289A8"/>
    <w:rsid w:val="5A279A64"/>
    <w:rsid w:val="5A5AA64A"/>
    <w:rsid w:val="5B0AA45E"/>
    <w:rsid w:val="5B5CFCD5"/>
    <w:rsid w:val="5B60E353"/>
    <w:rsid w:val="5BE8BF45"/>
    <w:rsid w:val="5D7214DE"/>
    <w:rsid w:val="5DBACD4A"/>
    <w:rsid w:val="60306DF8"/>
    <w:rsid w:val="607138E6"/>
    <w:rsid w:val="60F99149"/>
    <w:rsid w:val="633B2017"/>
    <w:rsid w:val="69842F26"/>
    <w:rsid w:val="69D3632C"/>
    <w:rsid w:val="6B6143F1"/>
    <w:rsid w:val="6B7B0E25"/>
    <w:rsid w:val="6CD5157E"/>
    <w:rsid w:val="75B9AC46"/>
    <w:rsid w:val="75CB6CB1"/>
    <w:rsid w:val="7687E7A7"/>
    <w:rsid w:val="7AD7590E"/>
    <w:rsid w:val="7AE14AF5"/>
    <w:rsid w:val="7C5FF1ED"/>
    <w:rsid w:val="7D2D0250"/>
    <w:rsid w:val="7D894778"/>
    <w:rsid w:val="7EAFAA54"/>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BFF653"/>
  <w15:docId w15:val="{EA13C17C-EDC1-44CB-9086-BEA2BEEBB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C7F"/>
    <w:pPr>
      <w:spacing w:after="0" w:line="240" w:lineRule="auto"/>
    </w:pPr>
    <w:rPr>
      <w:rFonts w:ascii="Arial" w:eastAsia="MS Mincho" w:hAnsi="Arial" w:cs="Times New Roman"/>
      <w:sz w:val="20"/>
      <w:szCs w:val="24"/>
    </w:rPr>
  </w:style>
  <w:style w:type="paragraph" w:styleId="Heading1">
    <w:name w:val="heading 1"/>
    <w:basedOn w:val="Normal"/>
    <w:next w:val="Normal"/>
    <w:link w:val="Heading1Char"/>
    <w:uiPriority w:val="9"/>
    <w:qFormat/>
    <w:rsid w:val="00E42C7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Heading1">
    <w:name w:val="4 Heading 1"/>
    <w:basedOn w:val="Heading1"/>
    <w:next w:val="Normal"/>
    <w:qFormat/>
    <w:rsid w:val="00E42C7F"/>
    <w:pPr>
      <w:keepNext w:val="0"/>
      <w:keepLines w:val="0"/>
      <w:spacing w:before="0" w:after="480"/>
    </w:pPr>
    <w:rPr>
      <w:rFonts w:ascii="Arial" w:eastAsia="Calibri" w:hAnsi="Arial" w:cs="Arial"/>
      <w:b/>
      <w:color w:val="FF1F64"/>
      <w:sz w:val="60"/>
      <w:szCs w:val="36"/>
    </w:rPr>
  </w:style>
  <w:style w:type="character" w:customStyle="1" w:styleId="Heading1Char">
    <w:name w:val="Heading 1 Char"/>
    <w:basedOn w:val="DefaultParagraphFont"/>
    <w:link w:val="Heading1"/>
    <w:uiPriority w:val="9"/>
    <w:rsid w:val="00E42C7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42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Tablebodycopy">
    <w:name w:val="7 Table body copy"/>
    <w:basedOn w:val="Normal"/>
    <w:qFormat/>
    <w:rsid w:val="00E42C7F"/>
    <w:pPr>
      <w:spacing w:after="60"/>
    </w:pPr>
  </w:style>
  <w:style w:type="paragraph" w:styleId="ListParagraph">
    <w:name w:val="List Paragraph"/>
    <w:basedOn w:val="Normal"/>
    <w:uiPriority w:val="34"/>
    <w:qFormat/>
    <w:rsid w:val="00E42C7F"/>
    <w:pPr>
      <w:ind w:left="720"/>
      <w:contextualSpacing/>
    </w:pPr>
  </w:style>
  <w:style w:type="character" w:styleId="Hyperlink">
    <w:name w:val="Hyperlink"/>
    <w:uiPriority w:val="99"/>
    <w:unhideWhenUsed/>
    <w:qFormat/>
    <w:rsid w:val="00D43FBA"/>
    <w:rPr>
      <w:color w:val="0072CC"/>
      <w:u w:val="single"/>
    </w:rPr>
  </w:style>
  <w:style w:type="paragraph" w:customStyle="1" w:styleId="8DONTsbullet">
    <w:name w:val="8 DON'Ts bullet"/>
    <w:basedOn w:val="Normal"/>
    <w:rsid w:val="00D43FBA"/>
    <w:pPr>
      <w:numPr>
        <w:numId w:val="3"/>
      </w:numPr>
      <w:suppressAutoHyphens/>
      <w:spacing w:after="120"/>
    </w:pPr>
    <w:rPr>
      <w:rFonts w:cs="Arial"/>
      <w:b/>
      <w:sz w:val="24"/>
      <w:szCs w:val="20"/>
    </w:rPr>
  </w:style>
  <w:style w:type="paragraph" w:customStyle="1" w:styleId="7Tablecopybulleted">
    <w:name w:val="7 Table copy bulleted"/>
    <w:basedOn w:val="7Tablebodycopy"/>
    <w:qFormat/>
    <w:rsid w:val="004214A3"/>
    <w:pPr>
      <w:numPr>
        <w:numId w:val="4"/>
      </w:numPr>
    </w:pPr>
  </w:style>
  <w:style w:type="paragraph" w:styleId="Footer">
    <w:name w:val="footer"/>
    <w:basedOn w:val="Normal"/>
    <w:link w:val="FooterChar"/>
    <w:uiPriority w:val="99"/>
    <w:unhideWhenUsed/>
    <w:rsid w:val="003D57C7"/>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3D57C7"/>
    <w:rPr>
      <w:rFonts w:ascii="Arial" w:eastAsia="Times New Roman" w:hAnsi="Arial" w:cs="Arial"/>
      <w:color w:val="808080"/>
      <w:sz w:val="16"/>
      <w:szCs w:val="16"/>
      <w:bdr w:val="none" w:sz="0" w:space="0" w:color="auto" w:frame="1"/>
      <w:shd w:val="clear" w:color="auto" w:fill="FFFFFF"/>
    </w:rPr>
  </w:style>
  <w:style w:type="paragraph" w:customStyle="1" w:styleId="2Subheadpink">
    <w:name w:val="2 Subhead pink"/>
    <w:next w:val="Normal"/>
    <w:qFormat/>
    <w:rsid w:val="00DD4A8A"/>
    <w:pPr>
      <w:spacing w:before="360" w:after="120"/>
    </w:pPr>
    <w:rPr>
      <w:rFonts w:ascii="Arial" w:eastAsia="MS Mincho" w:hAnsi="Arial" w:cs="Arial"/>
      <w:b/>
      <w:color w:val="FF1F64"/>
      <w:sz w:val="32"/>
      <w:szCs w:val="32"/>
      <w:lang w:val="en-US"/>
    </w:rPr>
  </w:style>
  <w:style w:type="paragraph" w:styleId="BodyTextIndent">
    <w:name w:val="Body Text Indent"/>
    <w:basedOn w:val="Normal"/>
    <w:link w:val="BodyTextIndentChar"/>
    <w:uiPriority w:val="99"/>
    <w:unhideWhenUsed/>
    <w:rsid w:val="00AD0488"/>
    <w:pPr>
      <w:ind w:left="720"/>
      <w:jc w:val="both"/>
    </w:pPr>
    <w:rPr>
      <w:rFonts w:ascii="Calibri" w:eastAsia="Times New Roman" w:hAnsi="Calibri"/>
      <w:sz w:val="22"/>
      <w:szCs w:val="22"/>
    </w:rPr>
  </w:style>
  <w:style w:type="character" w:customStyle="1" w:styleId="BodyTextIndentChar">
    <w:name w:val="Body Text Indent Char"/>
    <w:basedOn w:val="DefaultParagraphFont"/>
    <w:link w:val="BodyTextIndent"/>
    <w:uiPriority w:val="99"/>
    <w:rsid w:val="00AD0488"/>
    <w:rPr>
      <w:rFonts w:ascii="Calibri" w:eastAsia="Times New Roman" w:hAnsi="Calibri" w:cs="Times New Roman"/>
    </w:rPr>
  </w:style>
  <w:style w:type="paragraph" w:styleId="Header">
    <w:name w:val="header"/>
    <w:basedOn w:val="Normal"/>
    <w:link w:val="HeaderChar"/>
    <w:uiPriority w:val="99"/>
    <w:unhideWhenUsed/>
    <w:rsid w:val="00122BD1"/>
    <w:pPr>
      <w:tabs>
        <w:tab w:val="center" w:pos="4513"/>
        <w:tab w:val="right" w:pos="9026"/>
      </w:tabs>
    </w:pPr>
  </w:style>
  <w:style w:type="character" w:customStyle="1" w:styleId="HeaderChar">
    <w:name w:val="Header Char"/>
    <w:basedOn w:val="DefaultParagraphFont"/>
    <w:link w:val="Header"/>
    <w:uiPriority w:val="99"/>
    <w:rsid w:val="00122BD1"/>
    <w:rPr>
      <w:rFonts w:ascii="Arial" w:eastAsia="MS Mincho" w:hAnsi="Arial" w:cs="Times New Roman"/>
      <w:sz w:val="20"/>
      <w:szCs w:val="24"/>
    </w:rPr>
  </w:style>
  <w:style w:type="paragraph" w:customStyle="1" w:styleId="1bodycopy">
    <w:name w:val="1 body copy"/>
    <w:basedOn w:val="Normal"/>
    <w:link w:val="1bodycopyChar"/>
    <w:qFormat/>
    <w:rsid w:val="008763E5"/>
    <w:pPr>
      <w:spacing w:after="120"/>
    </w:pPr>
    <w:rPr>
      <w:lang w:val="en-US"/>
    </w:rPr>
  </w:style>
  <w:style w:type="character" w:customStyle="1" w:styleId="1bodycopyChar">
    <w:name w:val="1 body copy Char"/>
    <w:link w:val="1bodycopy"/>
    <w:rsid w:val="008763E5"/>
    <w:rPr>
      <w:rFonts w:ascii="Arial" w:eastAsia="MS Mincho" w:hAnsi="Arial" w:cs="Times New Roman"/>
      <w:sz w:val="20"/>
      <w:szCs w:val="24"/>
      <w:lang w:val="en-US"/>
    </w:rPr>
  </w:style>
  <w:style w:type="paragraph" w:styleId="BalloonText">
    <w:name w:val="Balloon Text"/>
    <w:basedOn w:val="Normal"/>
    <w:link w:val="BalloonTextChar"/>
    <w:uiPriority w:val="99"/>
    <w:semiHidden/>
    <w:unhideWhenUsed/>
    <w:rsid w:val="00684B54"/>
    <w:rPr>
      <w:rFonts w:ascii="Lucida Grande" w:hAnsi="Lucida Grande"/>
      <w:sz w:val="18"/>
      <w:szCs w:val="18"/>
    </w:rPr>
  </w:style>
  <w:style w:type="character" w:customStyle="1" w:styleId="BalloonTextChar">
    <w:name w:val="Balloon Text Char"/>
    <w:basedOn w:val="DefaultParagraphFont"/>
    <w:link w:val="BalloonText"/>
    <w:uiPriority w:val="99"/>
    <w:semiHidden/>
    <w:rsid w:val="00684B54"/>
    <w:rPr>
      <w:rFonts w:ascii="Lucida Grande" w:eastAsia="MS Mincho" w:hAnsi="Lucida Grande" w:cs="Times New Roman"/>
      <w:sz w:val="18"/>
      <w:szCs w:val="18"/>
    </w:rPr>
  </w:style>
  <w:style w:type="paragraph" w:customStyle="1" w:styleId="paragraph">
    <w:name w:val="paragraph"/>
    <w:basedOn w:val="Normal"/>
    <w:rsid w:val="00E675BE"/>
    <w:pPr>
      <w:spacing w:before="100" w:beforeAutospacing="1" w:after="100" w:afterAutospacing="1"/>
    </w:pPr>
    <w:rPr>
      <w:rFonts w:ascii="Times New Roman" w:eastAsia="Times New Roman" w:hAnsi="Times New Roman"/>
      <w:sz w:val="24"/>
      <w:lang w:eastAsia="en-GB" w:bidi="he-IL"/>
    </w:rPr>
  </w:style>
  <w:style w:type="character" w:customStyle="1" w:styleId="normaltextrun">
    <w:name w:val="normaltextrun"/>
    <w:basedOn w:val="DefaultParagraphFont"/>
    <w:rsid w:val="00E675BE"/>
  </w:style>
  <w:style w:type="character" w:customStyle="1" w:styleId="eop">
    <w:name w:val="eop"/>
    <w:basedOn w:val="DefaultParagraphFont"/>
    <w:rsid w:val="00E675BE"/>
  </w:style>
  <w:style w:type="paragraph" w:styleId="NormalWeb">
    <w:name w:val="Normal (Web)"/>
    <w:basedOn w:val="Normal"/>
    <w:uiPriority w:val="99"/>
    <w:unhideWhenUsed/>
    <w:rsid w:val="00B8121B"/>
    <w:pPr>
      <w:spacing w:before="100" w:beforeAutospacing="1" w:after="100" w:afterAutospacing="1"/>
    </w:pPr>
    <w:rPr>
      <w:rFonts w:ascii="Times New Roman" w:eastAsia="Times New Roman" w:hAnsi="Times New Roman"/>
      <w:sz w:val="24"/>
      <w:lang w:eastAsia="en-GB"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18</Pages>
  <Words>6354</Words>
  <Characters>36222</Characters>
  <Application>Microsoft Office Word</Application>
  <DocSecurity>0</DocSecurity>
  <Lines>301</Lines>
  <Paragraphs>84</Paragraphs>
  <ScaleCrop>false</ScaleCrop>
  <Company>King David High School</Company>
  <LinksUpToDate>false</LinksUpToDate>
  <CharactersWithSpaces>42492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Rosenberg</dc:creator>
  <cp:keywords/>
  <dc:description/>
  <cp:lastModifiedBy>S Rosenberg</cp:lastModifiedBy>
  <cp:revision>472</cp:revision>
  <cp:lastPrinted>2025-09-03T19:04:00Z</cp:lastPrinted>
  <dcterms:created xsi:type="dcterms:W3CDTF">2023-10-17T17:46:00Z</dcterms:created>
  <dcterms:modified xsi:type="dcterms:W3CDTF">2026-10-19T12:35:00Z</dcterms:modified>
</cp:coreProperties>
</file>